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администрации муниципального образования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за 2015год.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Деятельность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основывается  на принципах коллективного и свободного обсуждения  и решения вопросов, руководствуется в своей деятельности  Конституцией Российской Федерации, федеральными законами, законодательством   Оренбургской области, решениями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Уставом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муниципальными правовыми актами  поселения.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Планирование работы администрации осуществлялось поквартально.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плану проводились совещания при главе администрации с приглашением руководителей  учреждений, находящихся на территории администрации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отчетный период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274 документа, главой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было принято 70 постановлений по вопросам местного значения,  издано 19 распоряжений  по основной деятельности, отправлено  88  документов исходящей информации.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территории администрации сельсовета работают две школы: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Майская начальная общеобразовательная школа, в которых обучаются   67 учащихся. Количество учащихся  не значительно   уменьшилось. Данные образовательные учреждения </w:t>
      </w:r>
      <w:proofErr w:type="gramStart"/>
      <w:r>
        <w:rPr>
          <w:rFonts w:ascii="Times New Roman" w:hAnsi="Times New Roman"/>
          <w:sz w:val="28"/>
          <w:szCs w:val="28"/>
        </w:rPr>
        <w:t>были допущены к эксплуатации надзорными службами и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осуществлена их комиссионная приемка.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школы руководствуются  Федеральным Законом  «Об образовании», Уставом школы, Типовым положением и другими нормативными актами. Оба образовательных учреждения полностью укомплектованы кадрами. Средний возраст педагогов 40 лет, средний </w:t>
      </w:r>
      <w:proofErr w:type="spellStart"/>
      <w:r>
        <w:rPr>
          <w:rFonts w:ascii="Times New Roman" w:hAnsi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/>
          <w:sz w:val="28"/>
          <w:szCs w:val="28"/>
        </w:rPr>
        <w:t xml:space="preserve">  20-25 лет. Школы работают в режиме шестидневной недели,  в режиме пятидневки  обучаются только учащиеся 1 класса. Среди форм организации учебного процесса применяются: классно-урочная форма обучения, лекции, консультации, практические занятия, открытые уроки. Образовательный процесс  осуществляется в соответствии с утвержденными планами. В школах созданы все условия для осуществления учебно-воспитательного процесса. Обе школы имеют компьютерную технику. При школах созданы  родительские комитеты,  ведется планомерная работа по учету детей школьного возраста.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работает общественная комиссия по делам несовершеннолетних. Работа ОКДН в 2015 году  была направлена на оказание помощи детям и подросткам из семей, находящихся в социально-опасном положении, на пропаганду здорового образа  жизни, на </w:t>
      </w:r>
      <w:r>
        <w:rPr>
          <w:rFonts w:ascii="Times New Roman" w:hAnsi="Times New Roman"/>
          <w:sz w:val="28"/>
          <w:szCs w:val="28"/>
        </w:rPr>
        <w:lastRenderedPageBreak/>
        <w:t xml:space="preserve">оказание помощи детям, находящимся в трудной жизненной ситуации, защиты их прав и законных интересов. Деятельность ОКДН велась в тесном взаимодействии с общественными организациями, находящимися на территории администрации, с учетом конкретных ситуаций, уклада жизни, традиций и возможностей, для многодетных семей и семей с детьми инвалидами были приобретены дымовые </w:t>
      </w:r>
      <w:proofErr w:type="spellStart"/>
      <w:r>
        <w:rPr>
          <w:rFonts w:ascii="Times New Roman" w:hAnsi="Times New Roman"/>
          <w:sz w:val="28"/>
          <w:szCs w:val="28"/>
        </w:rPr>
        <w:t>шумоизвещатели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межведомственные профилактические акции  «Помоги себе и своему ребенку», « Подросток», подводились итоги. С целью охраны и укрепления здоровья детей осуществлялся медосмотр школьников.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данного периода членами  ОКДН проводился постоянный анализ состояния подростковой преступности и ее последствий, установлен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занятости детей и подростков во внеурочное время, в каникулярное время летом и осенью.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  2 заседания ОКДН,  велись протоколы заседаний и справки посещения  по графику неблагополучных семей, акты материальн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бытового обследования.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для организации отдыха и оздоровления работал лагерь дневного пребывания  « Радуга».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администрации действуют общественные формирования: женсовет, Совет ветеранов, ДПО, ДНД. Работа данных формирований планируется, проводятся очередные и  внеочередные заседания, принимаются  решения и конкретные меры по оказанию необходимой помощи населению.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с. Благодарное работает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 «Ладушка», который посещает  20-22 детей.        </w:t>
      </w:r>
      <w:proofErr w:type="gramEnd"/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территории администрации  работают по утвержденному плану два учреждения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СДК в селе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СК в с. Майское. Оба учреждения работают в режиме  гибкого рабочего времени. Имеют укомплектованный штат работников.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работает филиал районной библиотеки. Книжный  фонд  составляет 14025 экземпляров.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Медицинская помощь населению на территории администрации оказывается специалистами участковой  амбулатории села Благодарное  и </w:t>
      </w:r>
      <w:proofErr w:type="spellStart"/>
      <w:r>
        <w:rPr>
          <w:rFonts w:ascii="Times New Roman" w:hAnsi="Times New Roman"/>
          <w:sz w:val="28"/>
          <w:szCs w:val="28"/>
        </w:rPr>
        <w:t>ФАПе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села Майское. Медперсоналом </w:t>
      </w:r>
      <w:proofErr w:type="gramStart"/>
      <w:r>
        <w:rPr>
          <w:rFonts w:ascii="Times New Roman" w:hAnsi="Times New Roman"/>
          <w:sz w:val="28"/>
          <w:szCs w:val="28"/>
        </w:rPr>
        <w:t>укомплектованы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полностью.  </w:t>
      </w:r>
      <w:proofErr w:type="gramStart"/>
      <w:r>
        <w:rPr>
          <w:rFonts w:ascii="Times New Roman" w:hAnsi="Times New Roman"/>
          <w:sz w:val="28"/>
          <w:szCs w:val="28"/>
        </w:rPr>
        <w:t xml:space="preserve">В участковой больнице с. Благодарное трудятся 2 врача (терапевт,  зубной),  5 санитарок,  лаборант,  водитель,  акушерка,  3 медсестры.     </w:t>
      </w:r>
      <w:proofErr w:type="gramEnd"/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Врачи и медперсонал имеют квалификационные категории и сертификаты.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санитарного благополучия населения  данными учреждениями здравоохранения проводятся  </w:t>
      </w:r>
      <w:proofErr w:type="spellStart"/>
      <w:r>
        <w:rPr>
          <w:rFonts w:ascii="Times New Roman" w:hAnsi="Times New Roman"/>
          <w:sz w:val="28"/>
          <w:szCs w:val="28"/>
        </w:rPr>
        <w:t>профпрививки</w:t>
      </w:r>
      <w:proofErr w:type="spellEnd"/>
      <w:r>
        <w:rPr>
          <w:rFonts w:ascii="Times New Roman" w:hAnsi="Times New Roman"/>
          <w:sz w:val="28"/>
          <w:szCs w:val="28"/>
        </w:rPr>
        <w:t xml:space="preserve">  взрослого и детского населения,  </w:t>
      </w:r>
      <w:proofErr w:type="spellStart"/>
      <w:r>
        <w:rPr>
          <w:rFonts w:ascii="Times New Roman" w:hAnsi="Times New Roman"/>
          <w:sz w:val="28"/>
          <w:szCs w:val="28"/>
        </w:rPr>
        <w:t>флюрографическое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обследование населения, наблюдение за больными, состоящими на диспансерном учете, активы на дому к тяжелобольным, патронажи к родильницам и новорожденным, ежедневный прием больных, оказание медицинской помощи.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сел лекарствами, работает аптечный пункт в участковой амбулатории.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2015 году родилось 8 детей, умерло 19 человек, зарегистрировано 4 брака,  и выдано  1 свидетельства об установлении отцовства.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Трудоспособное население составляет 363 человека, пенсионеров 191 человек, инвалидов труда и детства 81человек.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Количество призывников составляет 24 человека, служит в армии 8 человек,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пребывающих в запасе 165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Общая площадь земельного фонда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составляет 15275га, из них земли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насчитывают </w:t>
      </w:r>
      <w:smartTag w:uri="urn:schemas-microsoft-com:office:smarttags" w:element="metricconverter">
        <w:smartTagPr>
          <w:attr w:name="ProductID" w:val="2398 га"/>
        </w:smartTagPr>
        <w:r>
          <w:rPr>
            <w:rFonts w:ascii="Times New Roman" w:hAnsi="Times New Roman"/>
            <w:sz w:val="28"/>
            <w:szCs w:val="28"/>
          </w:rPr>
          <w:t>2398 га</w:t>
        </w:r>
      </w:smartTag>
      <w:r>
        <w:rPr>
          <w:rFonts w:ascii="Times New Roman" w:hAnsi="Times New Roman"/>
          <w:sz w:val="28"/>
          <w:szCs w:val="28"/>
        </w:rPr>
        <w:t>, земли поселений -351га, земли промышленности, транспорта и связи-49га, лесной фонд- 1475га, водный фонд-144га, долева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паевая) земля составляет 9930, 1га.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Базовое хозяйств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Корус</w:t>
      </w:r>
      <w:proofErr w:type="spellEnd"/>
      <w:r>
        <w:rPr>
          <w:rFonts w:ascii="Times New Roman" w:hAnsi="Times New Roman"/>
          <w:sz w:val="28"/>
          <w:szCs w:val="28"/>
        </w:rPr>
        <w:t>» ОП « Благодарное» арендует земли и использует их по назначению, бесхозных земель нет. Задолженность по арендной плате ЗАО «Шевченко»   составляет 128,9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ООО «</w:t>
      </w:r>
      <w:proofErr w:type="spellStart"/>
      <w:r>
        <w:rPr>
          <w:rFonts w:ascii="Times New Roman" w:hAnsi="Times New Roman"/>
          <w:sz w:val="28"/>
          <w:szCs w:val="28"/>
        </w:rPr>
        <w:t>Корус</w:t>
      </w:r>
      <w:proofErr w:type="spellEnd"/>
      <w:r>
        <w:rPr>
          <w:rFonts w:ascii="Times New Roman" w:hAnsi="Times New Roman"/>
          <w:sz w:val="28"/>
          <w:szCs w:val="28"/>
        </w:rPr>
        <w:t>» 507, 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находятся 4 предпринимателя, которые имеют торговые точки  розничной торговли.  Все торговые объекты соответствуют  государственным  санитарн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эпидемиологическим  правилам и нормативам, имеют хороший оборот розничной торговли, проводится систематическая  работа по благоустройству помещений и территории около объектов.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Охрану общественного порядка на территории администрации сельсовета  организует и осуществляет  участковый уполномоченный полиции ОМВД по </w:t>
      </w:r>
      <w:proofErr w:type="spellStart"/>
      <w:r>
        <w:rPr>
          <w:rFonts w:ascii="Times New Roman" w:hAnsi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Б.Б.Иманов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Обеспечены первичные меры пожарной безопасности, созданы условия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жителей села услугами связи, торговли и бытового обслуживания. Оказывается содействие в развитии сельскохозяйственного производства, в развитии малого предпринимательства.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2015год составлен генплан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разработаны правила землепользования и застройки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селе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работает АТС, имеется  120  телефонных точек. На территории администрации работает филиал почты.  Принимается плата за свет и газ, доставляется на дом корреспонденция и пенсия желающим пенсионерам.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Делопроизводство в администрации осуществляется в соответствии с инструкцией по делу производства и других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методических документов, не противоречащих законодательству РФ и Оренбургской области. Ответственность за организацию делопроизводства возложена на главу администрации сельсовета </w:t>
      </w:r>
      <w:proofErr w:type="spellStart"/>
      <w:r>
        <w:rPr>
          <w:rFonts w:ascii="Times New Roman" w:hAnsi="Times New Roman"/>
          <w:sz w:val="28"/>
          <w:szCs w:val="28"/>
        </w:rPr>
        <w:t>В.В.Ивасюка</w:t>
      </w:r>
      <w:proofErr w:type="spellEnd"/>
      <w:r>
        <w:rPr>
          <w:rFonts w:ascii="Times New Roman" w:hAnsi="Times New Roman"/>
          <w:sz w:val="28"/>
          <w:szCs w:val="28"/>
        </w:rPr>
        <w:t xml:space="preserve">, техническое ведение делопроизводства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специалист 1 категории администрации сельсовета </w:t>
      </w:r>
      <w:proofErr w:type="spellStart"/>
      <w:r>
        <w:rPr>
          <w:rFonts w:ascii="Times New Roman" w:hAnsi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Она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и прохождение документов в установленные сроки, информирует главу администрации о состоянии их выполнения. В целях правильного формирования, быстрого поиска и учета документов в администрации работа с документами  осуществляется в соответствии с номенклатурой дел, утвержденной и согласованной с архивным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Должностные </w:t>
      </w:r>
      <w:r>
        <w:rPr>
          <w:rFonts w:ascii="Times New Roman" w:hAnsi="Times New Roman"/>
          <w:sz w:val="28"/>
          <w:szCs w:val="28"/>
        </w:rPr>
        <w:lastRenderedPageBreak/>
        <w:t>обязанности между работниками сельсовета распределены распоряжением главы администрации сельсовета.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Организация военно-учетной работы осуществляется по плану, согласованному и утвержденному с районным военкоматом. При администрации создан штаб оповещения и пункт сбора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настоящим Федеральным законом от 06.10.2003года № 131-ФЗ « Об общих принципах организации местного самоуправления в Российской Федерации» органы местного самоуправления и выборные должностные лица вновь образованного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с 17.01.2006 года приступили к осуществлению своих полномочий по решению вопросов местного значения.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2015 год проведено 9  заседаний Совета депутатов, на которых принято 34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решения,  необходимых для дальнейшей работы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Сформирован, рассмотрен и утвержден  бюджет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2016 год,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Совет депутатов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течение года обсуждал  важные перспективного характера вопросы. Работа Совета депутатов велась по плану, проводились внеочередные заседания Совета депутатов. В целях повышения ответственности депутатов Совета перед избирателями, организована их работа в избирательных округах. Определены место и время приема гражда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избирателей) депутатами. Ведется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решений Совета депутатов.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период времени (2015 год) проведена  следующая работа: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Январь - Подготовка фестиваля «Обильный край, благословенный». Участники худ. самодеятельности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айское и с. Благодарное.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лыжных районных  соревнований среди школьников на базе МБОУ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Март-Подготовка и проведение праздника «Масленица»,  торжественное мероприятие, посвященное 8 Марта.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мероприятия: очищены русла около опасных зон затопления и сбросы талых вод с водоемов.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Отсыпана Майская плотина, проведен субботник на кладбище.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Май- организована пастьба коров и овец, организован вывоз мусора, навоза с территории населенных пунктов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лагодарное и с.Майское.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 подвоз песка, глины, чернозема для населения. Проведен парад посвященный дню победы, праздничный концерт.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Проведены противопожарные мероприятия: опашка населенных пунктов, лесов, т.о. гидрантов, скашивание и уборка сорной растительности.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Июл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Сделана </w:t>
      </w:r>
      <w:proofErr w:type="spellStart"/>
      <w:r>
        <w:rPr>
          <w:rFonts w:ascii="Times New Roman" w:hAnsi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свалки,  уборка территории вокруг свалки.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Засыпаны промоины на дорогах поселения, отсыпана плотина в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лагодарное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Проведена уборка территории кладбища. Устранялись порывы старого водопровода. Проведено мероприятие по празднованию дня  села, установлен баннер.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. Проведены выборы депутатов третьего созыва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выборы главы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Котельная передана в аренду в ООО «Тепло»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Произведен ремонт водонапорной башни. 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мероприятие, посвященное дню пожилого человека.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Ноябрь- Проведено мероприятие, посвященное дню </w:t>
      </w:r>
      <w:proofErr w:type="spellStart"/>
      <w:r>
        <w:rPr>
          <w:rFonts w:ascii="Times New Roman" w:hAnsi="Times New Roman"/>
          <w:sz w:val="28"/>
          <w:szCs w:val="28"/>
        </w:rPr>
        <w:t>матери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роведена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беседа по правилам пожарной безопасности, розданы памятки. Велись работы по ремонту водопроводной сети, велись мероприятия по подготовке документов для оформления водопровода в собственность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Заключены договора на очистку дорог населенных пунктов поселения  от снега. Проведено мероприятие, посвященное празднованию Нового года.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на 2016 год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1.Обеспечить пожарную безопасность населению и всем учреждениям, находящимся на территории администрации.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комиссию по выявлению и оказанию социальной помощи населению.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ринять необходимые меры по улучшению организации работы депутатов в своих избирательных округах, сосредоточить усилия над реализацией по повышению уровня благосостояния жителей на территории администрации 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4.Усилить роль представительного органа поселения в решении конкретных проблем через повышения правовой грамотности депутатов, усиления взаимодействия с избирателями, разработки механизмов по усилению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 деятельностью исполнительной власти. С этой целью провести анализ исполнения принятых программ и нормативных правовых актов.</w:t>
      </w:r>
    </w:p>
    <w:p w:rsidR="004E493A" w:rsidRDefault="004E493A" w:rsidP="004E493A">
      <w:pPr>
        <w:pStyle w:val="a3"/>
        <w:rPr>
          <w:rFonts w:ascii="Times New Roman" w:hAnsi="Times New Roman"/>
          <w:sz w:val="28"/>
          <w:szCs w:val="28"/>
        </w:rPr>
      </w:pPr>
    </w:p>
    <w:p w:rsidR="00834EB0" w:rsidRDefault="00834EB0"/>
    <w:sectPr w:rsidR="00834EB0" w:rsidSect="0083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3A"/>
    <w:rsid w:val="004E493A"/>
    <w:rsid w:val="0083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9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2016-12-06T10:11:00Z</dcterms:created>
  <dcterms:modified xsi:type="dcterms:W3CDTF">2016-12-06T10:12:00Z</dcterms:modified>
</cp:coreProperties>
</file>