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6"/>
        <w:gridCol w:w="1611"/>
        <w:gridCol w:w="585"/>
        <w:gridCol w:w="1465"/>
        <w:gridCol w:w="144"/>
      </w:tblGrid>
      <w:tr w:rsidR="00E60D0C" w:rsidTr="00E60D0C">
        <w:trPr>
          <w:trHeight w:val="2571"/>
        </w:trPr>
        <w:tc>
          <w:tcPr>
            <w:tcW w:w="4171" w:type="dxa"/>
            <w:gridSpan w:val="5"/>
          </w:tcPr>
          <w:p w:rsidR="00E60D0C" w:rsidRDefault="00E60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E60D0C" w:rsidRDefault="00E60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E60D0C" w:rsidRDefault="00E60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БЛАГОДАРНОВСКИЙ</w:t>
            </w:r>
          </w:p>
          <w:p w:rsidR="00E60D0C" w:rsidRDefault="00E60D0C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СЕЛЬСОВЕТ </w:t>
            </w:r>
          </w:p>
          <w:p w:rsidR="00E60D0C" w:rsidRDefault="00E60D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ТАШЛИНСКОГО РАЙОНА </w:t>
            </w:r>
          </w:p>
          <w:p w:rsidR="00E60D0C" w:rsidRDefault="00E60D0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ОРЕНБУРГСКОЙ ОБЛАСТИ </w:t>
            </w:r>
            <w:r>
              <w:rPr>
                <w:sz w:val="22"/>
                <w:szCs w:val="22"/>
              </w:rPr>
              <w:t xml:space="preserve"> </w:t>
            </w:r>
          </w:p>
          <w:p w:rsidR="00E60D0C" w:rsidRDefault="00E60D0C">
            <w:pPr>
              <w:jc w:val="center"/>
              <w:rPr>
                <w:sz w:val="22"/>
                <w:szCs w:val="22"/>
              </w:rPr>
            </w:pPr>
          </w:p>
          <w:p w:rsidR="00E60D0C" w:rsidRDefault="00E60D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О С Т А Н О В Л Е Н И Е </w:t>
            </w:r>
          </w:p>
          <w:p w:rsidR="00E60D0C" w:rsidRDefault="00E60D0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60D0C" w:rsidTr="00E60D0C">
        <w:trPr>
          <w:gridBefore w:val="1"/>
          <w:gridAfter w:val="1"/>
          <w:wBefore w:w="366" w:type="dxa"/>
          <w:wAfter w:w="144" w:type="dxa"/>
          <w:trHeight w:val="321"/>
        </w:trPr>
        <w:tc>
          <w:tcPr>
            <w:tcW w:w="161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60D0C" w:rsidRDefault="00E60D0C">
            <w:pPr>
              <w:rPr>
                <w:sz w:val="28"/>
              </w:rPr>
            </w:pPr>
            <w:r>
              <w:rPr>
                <w:sz w:val="28"/>
              </w:rPr>
              <w:t>22.06.2012г.</w:t>
            </w:r>
          </w:p>
        </w:tc>
        <w:tc>
          <w:tcPr>
            <w:tcW w:w="585" w:type="dxa"/>
            <w:hideMark/>
          </w:tcPr>
          <w:p w:rsidR="00E60D0C" w:rsidRDefault="00E60D0C">
            <w:pPr>
              <w:jc w:val="both"/>
            </w:pPr>
            <w:r>
              <w:rPr>
                <w:b/>
              </w:rPr>
              <w:t>№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60D0C" w:rsidRDefault="00E60D0C">
            <w:pPr>
              <w:rPr>
                <w:sz w:val="28"/>
              </w:rPr>
            </w:pPr>
            <w:r>
              <w:rPr>
                <w:sz w:val="28"/>
              </w:rPr>
              <w:t>26-п</w:t>
            </w:r>
          </w:p>
        </w:tc>
      </w:tr>
      <w:tr w:rsidR="00E60D0C" w:rsidTr="00E60D0C">
        <w:trPr>
          <w:trHeight w:val="291"/>
        </w:trPr>
        <w:tc>
          <w:tcPr>
            <w:tcW w:w="4171" w:type="dxa"/>
            <w:gridSpan w:val="5"/>
            <w:hideMark/>
          </w:tcPr>
          <w:p w:rsidR="00E60D0C" w:rsidRDefault="00E60D0C">
            <w:pPr>
              <w:jc w:val="center"/>
              <w:rPr>
                <w:b/>
              </w:rPr>
            </w:pPr>
            <w:r>
              <w:rPr>
                <w:b/>
              </w:rPr>
              <w:t>с. Благодарное</w:t>
            </w:r>
          </w:p>
        </w:tc>
      </w:tr>
      <w:tr w:rsidR="00E60D0C" w:rsidTr="00E60D0C">
        <w:trPr>
          <w:trHeight w:val="566"/>
        </w:trPr>
        <w:tc>
          <w:tcPr>
            <w:tcW w:w="4171" w:type="dxa"/>
            <w:gridSpan w:val="5"/>
          </w:tcPr>
          <w:p w:rsidR="00E60D0C" w:rsidRDefault="00E60D0C">
            <w:pPr>
              <w:jc w:val="center"/>
              <w:rPr>
                <w:b/>
              </w:rPr>
            </w:pPr>
          </w:p>
          <w:p w:rsidR="00E60D0C" w:rsidRDefault="00E60D0C">
            <w:pPr>
              <w:jc w:val="center"/>
              <w:rPr>
                <w:b/>
              </w:rPr>
            </w:pPr>
          </w:p>
        </w:tc>
      </w:tr>
    </w:tbl>
    <w:p w:rsidR="00E60D0C" w:rsidRDefault="00E60D0C" w:rsidP="00E60D0C">
      <w:pPr>
        <w:ind w:right="4855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муниципальных услуг, требующих межведомственного взаимодействия</w:t>
      </w:r>
    </w:p>
    <w:p w:rsidR="00E60D0C" w:rsidRDefault="00E60D0C" w:rsidP="00E60D0C">
      <w:pPr>
        <w:spacing w:after="240"/>
        <w:ind w:firstLine="360"/>
        <w:jc w:val="both"/>
      </w:pPr>
      <w:r>
        <w:br/>
      </w:r>
    </w:p>
    <w:p w:rsidR="00E60D0C" w:rsidRDefault="00E60D0C" w:rsidP="00E60D0C">
      <w:pPr>
        <w:spacing w:after="24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перехода на межведомственное взаимодействие при предоставлении муниципальных услуг на территории муниципального образования Благодарновский 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области, 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Федерации»:</w:t>
      </w:r>
    </w:p>
    <w:p w:rsidR="00E60D0C" w:rsidRDefault="00E60D0C" w:rsidP="00E60D0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муниципальных услуг требующих межведомственного и межуровневого взаимодействия, оказываемых органами местного самоуправления, согласно приложению 1.</w:t>
      </w:r>
    </w:p>
    <w:p w:rsidR="00E60D0C" w:rsidRDefault="00E60D0C" w:rsidP="00E60D0C">
      <w:pPr>
        <w:ind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Утвердить п</w:t>
      </w:r>
      <w:r>
        <w:rPr>
          <w:bCs/>
          <w:sz w:val="28"/>
          <w:szCs w:val="28"/>
        </w:rPr>
        <w:t xml:space="preserve">лан внесения изменений в нормативно-правовые акты </w:t>
      </w:r>
      <w:proofErr w:type="spellStart"/>
      <w:r>
        <w:rPr>
          <w:sz w:val="28"/>
          <w:szCs w:val="28"/>
        </w:rPr>
        <w:t>Благодарновского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>
        <w:rPr>
          <w:bCs/>
          <w:sz w:val="28"/>
          <w:szCs w:val="28"/>
        </w:rPr>
        <w:t xml:space="preserve"> в целях предоставления муниципальных  услуг  на основе межведомственного и межуровневого взаимодействия, согласно приложению 2.</w:t>
      </w:r>
    </w:p>
    <w:p w:rsidR="00E60D0C" w:rsidRDefault="00E60D0C" w:rsidP="00E60D0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данного постановления возложить на специалиста 1 категории администрации Долгополову Г.Е.</w:t>
      </w:r>
    </w:p>
    <w:p w:rsidR="00E60D0C" w:rsidRDefault="00E60D0C" w:rsidP="00E60D0C">
      <w:pPr>
        <w:pStyle w:val="21"/>
        <w:spacing w:line="240" w:lineRule="auto"/>
        <w:ind w:firstLine="0"/>
      </w:pPr>
      <w:r>
        <w:t xml:space="preserve">    4. Постановление вступает в силу со дня его подписания.</w:t>
      </w:r>
    </w:p>
    <w:p w:rsidR="00E60D0C" w:rsidRDefault="00E60D0C" w:rsidP="00E60D0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В.В.Ивасюк</w:t>
      </w:r>
      <w:proofErr w:type="spellEnd"/>
    </w:p>
    <w:p w:rsidR="00E60D0C" w:rsidRDefault="00E60D0C" w:rsidP="00E60D0C">
      <w:pPr>
        <w:ind w:firstLine="360"/>
        <w:jc w:val="both"/>
        <w:rPr>
          <w:sz w:val="28"/>
        </w:rPr>
      </w:pPr>
    </w:p>
    <w:p w:rsidR="00E60D0C" w:rsidRDefault="00E60D0C" w:rsidP="00E60D0C">
      <w:pPr>
        <w:rPr>
          <w:sz w:val="28"/>
        </w:rPr>
      </w:pPr>
    </w:p>
    <w:p w:rsidR="00E60D0C" w:rsidRDefault="00E60D0C" w:rsidP="00E60D0C">
      <w:pPr>
        <w:jc w:val="both"/>
        <w:rPr>
          <w:sz w:val="28"/>
        </w:rPr>
      </w:pPr>
      <w:r>
        <w:rPr>
          <w:sz w:val="28"/>
        </w:rPr>
        <w:t>Разослано: Правительству области, прокурору района, администрации сельсовета</w:t>
      </w:r>
    </w:p>
    <w:p w:rsidR="00E60D0C" w:rsidRDefault="00E60D0C" w:rsidP="00E60D0C">
      <w:pPr>
        <w:jc w:val="both"/>
        <w:rPr>
          <w:sz w:val="28"/>
        </w:rPr>
      </w:pPr>
    </w:p>
    <w:p w:rsidR="00E60D0C" w:rsidRDefault="00E60D0C" w:rsidP="00E60D0C">
      <w:pPr>
        <w:shd w:val="clear" w:color="auto" w:fill="FFFFFF"/>
        <w:spacing w:line="317" w:lineRule="exact"/>
        <w:ind w:left="5741" w:right="518" w:firstLine="451"/>
        <w:rPr>
          <w:spacing w:val="-3"/>
          <w:sz w:val="28"/>
          <w:szCs w:val="28"/>
        </w:rPr>
      </w:pPr>
    </w:p>
    <w:p w:rsidR="00E60D0C" w:rsidRDefault="00E60D0C" w:rsidP="00E60D0C">
      <w:pPr>
        <w:shd w:val="clear" w:color="auto" w:fill="FFFFFF"/>
        <w:spacing w:line="317" w:lineRule="exact"/>
        <w:ind w:left="5741" w:right="518" w:firstLine="451"/>
        <w:rPr>
          <w:spacing w:val="-3"/>
          <w:sz w:val="28"/>
          <w:szCs w:val="28"/>
        </w:rPr>
      </w:pPr>
    </w:p>
    <w:p w:rsidR="00E60D0C" w:rsidRDefault="00E60D0C" w:rsidP="00E60D0C">
      <w:pPr>
        <w:shd w:val="clear" w:color="auto" w:fill="FFFFFF"/>
        <w:spacing w:line="317" w:lineRule="exact"/>
        <w:ind w:left="5741" w:right="518" w:firstLine="451"/>
        <w:rPr>
          <w:spacing w:val="-3"/>
          <w:sz w:val="28"/>
          <w:szCs w:val="28"/>
        </w:rPr>
      </w:pPr>
    </w:p>
    <w:p w:rsidR="00E60D0C" w:rsidRDefault="00E60D0C" w:rsidP="00E60D0C">
      <w:pPr>
        <w:shd w:val="clear" w:color="auto" w:fill="FFFFFF"/>
        <w:spacing w:line="317" w:lineRule="exact"/>
        <w:ind w:left="5741" w:right="518" w:firstLine="451"/>
        <w:rPr>
          <w:spacing w:val="-3"/>
          <w:sz w:val="28"/>
          <w:szCs w:val="28"/>
        </w:rPr>
      </w:pPr>
    </w:p>
    <w:p w:rsidR="00E60D0C" w:rsidRDefault="00E60D0C" w:rsidP="00E60D0C">
      <w:pPr>
        <w:shd w:val="clear" w:color="auto" w:fill="FFFFFF"/>
        <w:spacing w:line="317" w:lineRule="exact"/>
        <w:ind w:left="5741" w:right="518" w:firstLine="451"/>
        <w:jc w:val="right"/>
        <w:rPr>
          <w:spacing w:val="-3"/>
          <w:sz w:val="28"/>
          <w:szCs w:val="28"/>
        </w:rPr>
      </w:pPr>
    </w:p>
    <w:p w:rsidR="00E60D0C" w:rsidRDefault="00E60D0C" w:rsidP="00E60D0C">
      <w:pPr>
        <w:shd w:val="clear" w:color="auto" w:fill="FFFFFF"/>
        <w:spacing w:line="317" w:lineRule="exact"/>
        <w:ind w:left="5741" w:right="518" w:firstLine="451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Приложение 1</w:t>
      </w:r>
    </w:p>
    <w:p w:rsidR="00E60D0C" w:rsidRDefault="00E60D0C" w:rsidP="00E60D0C">
      <w:pPr>
        <w:shd w:val="clear" w:color="auto" w:fill="FFFFFF"/>
        <w:spacing w:line="317" w:lineRule="exact"/>
        <w:ind w:left="5741" w:right="518" w:firstLine="451"/>
        <w:jc w:val="right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к постановлению главы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Благодарновского</w:t>
      </w:r>
      <w:proofErr w:type="spellEnd"/>
    </w:p>
    <w:p w:rsidR="00E60D0C" w:rsidRDefault="00E60D0C" w:rsidP="00E60D0C">
      <w:pPr>
        <w:shd w:val="clear" w:color="auto" w:fill="FFFFFF"/>
        <w:spacing w:line="317" w:lineRule="exact"/>
        <w:ind w:left="5741" w:right="518" w:firstLine="4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сельсовета </w:t>
      </w:r>
    </w:p>
    <w:p w:rsidR="00E60D0C" w:rsidRDefault="00E60D0C" w:rsidP="00E60D0C">
      <w:pPr>
        <w:shd w:val="clear" w:color="auto" w:fill="FFFFFF"/>
        <w:spacing w:line="317" w:lineRule="exact"/>
        <w:ind w:left="5741" w:right="518"/>
        <w:jc w:val="right"/>
      </w:pPr>
      <w:r>
        <w:rPr>
          <w:sz w:val="28"/>
          <w:szCs w:val="28"/>
        </w:rPr>
        <w:t>от 22.06.2012 № 26-п</w:t>
      </w:r>
    </w:p>
    <w:p w:rsidR="00E60D0C" w:rsidRDefault="00E60D0C" w:rsidP="00E60D0C">
      <w:pPr>
        <w:shd w:val="clear" w:color="auto" w:fill="FFFFFF"/>
        <w:spacing w:line="317" w:lineRule="exact"/>
        <w:ind w:left="53"/>
        <w:jc w:val="center"/>
        <w:rPr>
          <w:sz w:val="28"/>
          <w:szCs w:val="28"/>
        </w:rPr>
      </w:pPr>
    </w:p>
    <w:p w:rsidR="00E60D0C" w:rsidRDefault="00E60D0C" w:rsidP="00E60D0C">
      <w:pPr>
        <w:pStyle w:val="1"/>
        <w:spacing w:after="0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муниципальных услуг, требующих межведомственного взаимодействия</w:t>
      </w:r>
    </w:p>
    <w:p w:rsidR="00E60D0C" w:rsidRDefault="00E60D0C" w:rsidP="00E60D0C">
      <w:pPr>
        <w:jc w:val="center"/>
        <w:rPr>
          <w:b/>
          <w:sz w:val="28"/>
          <w:szCs w:val="28"/>
        </w:rPr>
      </w:pPr>
    </w:p>
    <w:p w:rsidR="00E60D0C" w:rsidRDefault="00E60D0C" w:rsidP="00E60D0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Принятие граждан на учет в качестве нуждающихся в жилых помещениях, предоставляемых по договорам социального найма</w:t>
      </w:r>
      <w:r>
        <w:rPr>
          <w:bCs/>
          <w:sz w:val="28"/>
          <w:szCs w:val="28"/>
        </w:rPr>
        <w:t xml:space="preserve">.   </w:t>
      </w:r>
    </w:p>
    <w:p w:rsidR="00E60D0C" w:rsidRDefault="00E60D0C" w:rsidP="00E60D0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Присвоение почтовых адресов новым объектам, подтверждение почтовых адресов  объектам и получение новых адресов взамен ранее выданных</w:t>
      </w:r>
      <w:r>
        <w:rPr>
          <w:bCs/>
          <w:sz w:val="28"/>
          <w:szCs w:val="28"/>
        </w:rPr>
        <w:t xml:space="preserve">. </w:t>
      </w:r>
    </w:p>
    <w:p w:rsidR="00E60D0C" w:rsidRDefault="00E60D0C" w:rsidP="00E60D0C">
      <w:pPr>
        <w:jc w:val="both"/>
        <w:rPr>
          <w:bCs/>
          <w:sz w:val="28"/>
          <w:szCs w:val="28"/>
        </w:rPr>
      </w:pPr>
    </w:p>
    <w:p w:rsidR="00E60D0C" w:rsidRDefault="00E60D0C" w:rsidP="00E60D0C">
      <w:pPr>
        <w:jc w:val="both"/>
        <w:rPr>
          <w:bCs/>
          <w:sz w:val="28"/>
          <w:szCs w:val="28"/>
        </w:rPr>
      </w:pPr>
    </w:p>
    <w:p w:rsidR="00E60D0C" w:rsidRDefault="00E60D0C" w:rsidP="00E60D0C">
      <w:pPr>
        <w:jc w:val="both"/>
        <w:rPr>
          <w:bCs/>
          <w:sz w:val="28"/>
          <w:szCs w:val="28"/>
        </w:rPr>
      </w:pPr>
    </w:p>
    <w:p w:rsidR="00E60D0C" w:rsidRDefault="00E60D0C" w:rsidP="00E60D0C">
      <w:pPr>
        <w:jc w:val="both"/>
        <w:rPr>
          <w:bCs/>
          <w:sz w:val="28"/>
          <w:szCs w:val="28"/>
        </w:rPr>
      </w:pPr>
    </w:p>
    <w:p w:rsidR="00E60D0C" w:rsidRDefault="00E60D0C" w:rsidP="00E60D0C">
      <w:pPr>
        <w:jc w:val="both"/>
        <w:rPr>
          <w:bCs/>
          <w:sz w:val="28"/>
          <w:szCs w:val="28"/>
        </w:rPr>
      </w:pPr>
    </w:p>
    <w:p w:rsidR="00E60D0C" w:rsidRDefault="00E60D0C" w:rsidP="00E60D0C">
      <w:pPr>
        <w:jc w:val="both"/>
        <w:rPr>
          <w:bCs/>
          <w:sz w:val="28"/>
          <w:szCs w:val="28"/>
        </w:rPr>
      </w:pPr>
    </w:p>
    <w:p w:rsidR="00E60D0C" w:rsidRDefault="00E60D0C" w:rsidP="00E60D0C">
      <w:pPr>
        <w:jc w:val="both"/>
        <w:rPr>
          <w:bCs/>
          <w:sz w:val="28"/>
          <w:szCs w:val="28"/>
        </w:rPr>
      </w:pPr>
    </w:p>
    <w:p w:rsidR="00E60D0C" w:rsidRDefault="00E60D0C" w:rsidP="00E60D0C">
      <w:pPr>
        <w:jc w:val="both"/>
        <w:rPr>
          <w:bCs/>
          <w:sz w:val="28"/>
          <w:szCs w:val="28"/>
        </w:rPr>
      </w:pPr>
    </w:p>
    <w:p w:rsidR="00E60D0C" w:rsidRDefault="00E60D0C" w:rsidP="00E60D0C">
      <w:pPr>
        <w:jc w:val="both"/>
        <w:rPr>
          <w:bCs/>
          <w:sz w:val="28"/>
          <w:szCs w:val="28"/>
        </w:rPr>
      </w:pPr>
    </w:p>
    <w:p w:rsidR="00E60D0C" w:rsidRDefault="00E60D0C" w:rsidP="00E60D0C">
      <w:pPr>
        <w:jc w:val="both"/>
        <w:rPr>
          <w:bCs/>
          <w:sz w:val="28"/>
          <w:szCs w:val="28"/>
        </w:rPr>
      </w:pPr>
    </w:p>
    <w:p w:rsidR="00E60D0C" w:rsidRDefault="00E60D0C" w:rsidP="00E60D0C">
      <w:pPr>
        <w:jc w:val="both"/>
        <w:rPr>
          <w:bCs/>
          <w:sz w:val="28"/>
          <w:szCs w:val="28"/>
        </w:rPr>
      </w:pPr>
    </w:p>
    <w:p w:rsidR="00E60D0C" w:rsidRDefault="00E60D0C" w:rsidP="00E60D0C">
      <w:pPr>
        <w:jc w:val="both"/>
        <w:rPr>
          <w:bCs/>
          <w:sz w:val="28"/>
          <w:szCs w:val="28"/>
        </w:rPr>
      </w:pPr>
    </w:p>
    <w:p w:rsidR="00E60D0C" w:rsidRDefault="00E60D0C" w:rsidP="00E60D0C">
      <w:pPr>
        <w:jc w:val="both"/>
        <w:rPr>
          <w:bCs/>
          <w:sz w:val="28"/>
          <w:szCs w:val="28"/>
        </w:rPr>
      </w:pPr>
    </w:p>
    <w:p w:rsidR="00E60D0C" w:rsidRDefault="00E60D0C" w:rsidP="00E60D0C">
      <w:pPr>
        <w:jc w:val="both"/>
        <w:rPr>
          <w:bCs/>
          <w:sz w:val="28"/>
          <w:szCs w:val="28"/>
        </w:rPr>
      </w:pPr>
    </w:p>
    <w:p w:rsidR="00E60D0C" w:rsidRDefault="00E60D0C" w:rsidP="00E60D0C">
      <w:pPr>
        <w:jc w:val="both"/>
        <w:rPr>
          <w:bCs/>
          <w:sz w:val="28"/>
          <w:szCs w:val="28"/>
        </w:rPr>
      </w:pPr>
    </w:p>
    <w:p w:rsidR="00E60D0C" w:rsidRDefault="00E60D0C" w:rsidP="00E60D0C">
      <w:pPr>
        <w:jc w:val="both"/>
        <w:rPr>
          <w:bCs/>
          <w:sz w:val="28"/>
          <w:szCs w:val="28"/>
        </w:rPr>
      </w:pPr>
    </w:p>
    <w:p w:rsidR="00E60D0C" w:rsidRDefault="00E60D0C" w:rsidP="00E60D0C">
      <w:pPr>
        <w:jc w:val="both"/>
        <w:rPr>
          <w:bCs/>
          <w:sz w:val="28"/>
          <w:szCs w:val="28"/>
        </w:rPr>
      </w:pPr>
    </w:p>
    <w:p w:rsidR="00E60D0C" w:rsidRDefault="00E60D0C" w:rsidP="00E60D0C">
      <w:pPr>
        <w:jc w:val="both"/>
        <w:rPr>
          <w:bCs/>
          <w:sz w:val="28"/>
          <w:szCs w:val="28"/>
        </w:rPr>
      </w:pPr>
    </w:p>
    <w:p w:rsidR="00E60D0C" w:rsidRDefault="00E60D0C" w:rsidP="00E60D0C">
      <w:pPr>
        <w:jc w:val="both"/>
        <w:rPr>
          <w:bCs/>
          <w:sz w:val="28"/>
          <w:szCs w:val="28"/>
        </w:rPr>
      </w:pPr>
    </w:p>
    <w:p w:rsidR="00E60D0C" w:rsidRDefault="00E60D0C" w:rsidP="00E60D0C">
      <w:pPr>
        <w:jc w:val="both"/>
        <w:rPr>
          <w:bCs/>
          <w:sz w:val="28"/>
          <w:szCs w:val="28"/>
        </w:rPr>
      </w:pPr>
    </w:p>
    <w:p w:rsidR="00E60D0C" w:rsidRDefault="00E60D0C" w:rsidP="00E60D0C">
      <w:pPr>
        <w:jc w:val="both"/>
        <w:rPr>
          <w:bCs/>
          <w:sz w:val="28"/>
          <w:szCs w:val="28"/>
        </w:rPr>
      </w:pPr>
    </w:p>
    <w:p w:rsidR="00E60D0C" w:rsidRDefault="00E60D0C" w:rsidP="00E60D0C">
      <w:pPr>
        <w:jc w:val="both"/>
        <w:rPr>
          <w:bCs/>
          <w:sz w:val="28"/>
          <w:szCs w:val="28"/>
        </w:rPr>
      </w:pPr>
    </w:p>
    <w:p w:rsidR="00E60D0C" w:rsidRDefault="00E60D0C" w:rsidP="00E60D0C">
      <w:pPr>
        <w:jc w:val="both"/>
        <w:rPr>
          <w:bCs/>
          <w:sz w:val="28"/>
          <w:szCs w:val="28"/>
        </w:rPr>
      </w:pPr>
    </w:p>
    <w:p w:rsidR="00E60D0C" w:rsidRDefault="00E60D0C" w:rsidP="00E60D0C">
      <w:pPr>
        <w:jc w:val="both"/>
        <w:rPr>
          <w:bCs/>
          <w:sz w:val="28"/>
          <w:szCs w:val="28"/>
        </w:rPr>
      </w:pPr>
    </w:p>
    <w:p w:rsidR="00E60D0C" w:rsidRDefault="00E60D0C" w:rsidP="00E60D0C">
      <w:pPr>
        <w:jc w:val="both"/>
        <w:rPr>
          <w:bCs/>
          <w:sz w:val="28"/>
          <w:szCs w:val="28"/>
        </w:rPr>
      </w:pPr>
    </w:p>
    <w:p w:rsidR="00E60D0C" w:rsidRDefault="00E60D0C" w:rsidP="00E60D0C">
      <w:pPr>
        <w:jc w:val="both"/>
        <w:rPr>
          <w:bCs/>
          <w:sz w:val="28"/>
          <w:szCs w:val="28"/>
        </w:rPr>
      </w:pPr>
    </w:p>
    <w:p w:rsidR="00E60D0C" w:rsidRDefault="00E60D0C" w:rsidP="00E60D0C">
      <w:pPr>
        <w:jc w:val="both"/>
        <w:rPr>
          <w:bCs/>
          <w:sz w:val="28"/>
          <w:szCs w:val="28"/>
        </w:rPr>
      </w:pPr>
    </w:p>
    <w:p w:rsidR="00E60D0C" w:rsidRDefault="00E60D0C" w:rsidP="00E60D0C">
      <w:pPr>
        <w:jc w:val="both"/>
        <w:rPr>
          <w:bCs/>
          <w:sz w:val="28"/>
          <w:szCs w:val="28"/>
        </w:rPr>
      </w:pPr>
    </w:p>
    <w:p w:rsidR="00E60D0C" w:rsidRDefault="00E60D0C" w:rsidP="00E60D0C">
      <w:pPr>
        <w:shd w:val="clear" w:color="auto" w:fill="FFFFFF"/>
        <w:spacing w:line="317" w:lineRule="exact"/>
        <w:ind w:left="7513" w:right="518"/>
        <w:jc w:val="right"/>
        <w:rPr>
          <w:spacing w:val="-3"/>
        </w:rPr>
        <w:sectPr w:rsidR="00E60D0C" w:rsidSect="00324F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0D0C" w:rsidRDefault="00E60D0C" w:rsidP="00E60D0C">
      <w:pPr>
        <w:shd w:val="clear" w:color="auto" w:fill="FFFFFF"/>
        <w:spacing w:line="317" w:lineRule="exact"/>
        <w:ind w:left="7513" w:right="518"/>
        <w:jc w:val="right"/>
        <w:rPr>
          <w:spacing w:val="-3"/>
        </w:rPr>
      </w:pPr>
    </w:p>
    <w:p w:rsidR="00E60D0C" w:rsidRDefault="00E60D0C" w:rsidP="00E60D0C">
      <w:pPr>
        <w:shd w:val="clear" w:color="auto" w:fill="FFFFFF"/>
        <w:spacing w:line="317" w:lineRule="exact"/>
        <w:ind w:left="5741" w:right="518" w:firstLine="451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Приложение 2</w:t>
      </w:r>
    </w:p>
    <w:p w:rsidR="00E60D0C" w:rsidRDefault="00E60D0C" w:rsidP="00E60D0C">
      <w:pPr>
        <w:shd w:val="clear" w:color="auto" w:fill="FFFFFF"/>
        <w:spacing w:line="317" w:lineRule="exact"/>
        <w:ind w:left="5741" w:right="518" w:firstLine="451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к постановлению</w:t>
      </w:r>
    </w:p>
    <w:p w:rsidR="00E60D0C" w:rsidRDefault="00E60D0C" w:rsidP="00E60D0C">
      <w:pPr>
        <w:shd w:val="clear" w:color="auto" w:fill="FFFFFF"/>
        <w:spacing w:line="317" w:lineRule="exact"/>
        <w:ind w:left="5741" w:right="518" w:firstLine="451"/>
        <w:jc w:val="right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главы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Благодарновского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E60D0C" w:rsidRDefault="00E60D0C" w:rsidP="00E60D0C">
      <w:pPr>
        <w:shd w:val="clear" w:color="auto" w:fill="FFFFFF"/>
        <w:spacing w:line="317" w:lineRule="exact"/>
        <w:ind w:left="5741" w:right="518"/>
        <w:jc w:val="right"/>
      </w:pPr>
      <w:r>
        <w:rPr>
          <w:sz w:val="28"/>
          <w:szCs w:val="28"/>
        </w:rPr>
        <w:t>от 22.06.2012 № 26-п</w:t>
      </w:r>
    </w:p>
    <w:p w:rsidR="00E60D0C" w:rsidRDefault="00E60D0C" w:rsidP="00E60D0C">
      <w:pPr>
        <w:jc w:val="center"/>
      </w:pPr>
      <w:r>
        <w:t xml:space="preserve">       </w:t>
      </w:r>
    </w:p>
    <w:p w:rsidR="00E60D0C" w:rsidRDefault="00E60D0C" w:rsidP="00E60D0C">
      <w:pPr>
        <w:jc w:val="center"/>
      </w:pPr>
      <w:r>
        <w:t xml:space="preserve">                                                                                                                </w:t>
      </w:r>
    </w:p>
    <w:p w:rsidR="00E60D0C" w:rsidRDefault="00E60D0C" w:rsidP="00E60D0C">
      <w:pPr>
        <w:jc w:val="right"/>
      </w:pPr>
    </w:p>
    <w:p w:rsidR="00E60D0C" w:rsidRDefault="00E60D0C" w:rsidP="00E60D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внесения изменений в нормативно-правовые акты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Благодарновского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Ташлинского</w:t>
      </w:r>
      <w:proofErr w:type="spellEnd"/>
      <w:r>
        <w:rPr>
          <w:b/>
          <w:sz w:val="28"/>
          <w:szCs w:val="28"/>
        </w:rPr>
        <w:t xml:space="preserve"> района Оренбургской области</w:t>
      </w:r>
      <w:r>
        <w:rPr>
          <w:b/>
          <w:bCs/>
          <w:sz w:val="28"/>
          <w:szCs w:val="28"/>
        </w:rPr>
        <w:t xml:space="preserve"> в целях предоставления муниципальных  услуг  на основе межведомственного и межуровневого взаимодействия</w:t>
      </w:r>
    </w:p>
    <w:p w:rsidR="00E60D0C" w:rsidRDefault="00E60D0C" w:rsidP="00E60D0C">
      <w:pPr>
        <w:jc w:val="center"/>
        <w:rPr>
          <w:b/>
          <w:bCs/>
          <w:sz w:val="28"/>
          <w:szCs w:val="28"/>
        </w:rPr>
      </w:pPr>
    </w:p>
    <w:p w:rsidR="00E60D0C" w:rsidRDefault="00E60D0C" w:rsidP="00E60D0C"/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0"/>
        <w:gridCol w:w="2159"/>
        <w:gridCol w:w="1979"/>
        <w:gridCol w:w="5217"/>
        <w:gridCol w:w="824"/>
        <w:gridCol w:w="427"/>
      </w:tblGrid>
      <w:tr w:rsidR="00E60D0C" w:rsidTr="00E60D0C">
        <w:trPr>
          <w:trHeight w:val="2092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0C" w:rsidRDefault="00E60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0C" w:rsidRDefault="00E60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0C" w:rsidRDefault="00E60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органа исполнительной власти 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0C" w:rsidRDefault="00E60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Нормативный правовой документ, в который необходимо </w:t>
            </w:r>
            <w:r>
              <w:rPr>
                <w:b/>
                <w:bCs/>
                <w:sz w:val="20"/>
                <w:szCs w:val="20"/>
              </w:rPr>
              <w:t>внести</w:t>
            </w:r>
            <w:r>
              <w:rPr>
                <w:b/>
                <w:bCs/>
              </w:rPr>
              <w:t xml:space="preserve"> изменение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0C" w:rsidRDefault="00E60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Предельный срок внесения изменений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0C" w:rsidRDefault="00E60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Примечания</w:t>
            </w:r>
          </w:p>
        </w:tc>
      </w:tr>
      <w:tr w:rsidR="00E60D0C" w:rsidTr="00E60D0C">
        <w:trPr>
          <w:trHeight w:val="294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0C" w:rsidRDefault="00E60D0C">
            <w: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0C" w:rsidRDefault="00E60D0C">
            <w:pPr>
              <w:ind w:left="-119" w:firstLine="479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  <w:r>
              <w:rPr>
                <w:bCs/>
                <w:sz w:val="22"/>
                <w:szCs w:val="22"/>
              </w:rPr>
              <w:t xml:space="preserve">.   </w:t>
            </w:r>
          </w:p>
          <w:p w:rsidR="00E60D0C" w:rsidRDefault="00E60D0C">
            <w:pPr>
              <w:ind w:left="-119" w:firstLine="479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0C" w:rsidRDefault="00E60D0C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муниципального образования </w:t>
            </w:r>
            <w:r>
              <w:rPr>
                <w:sz w:val="22"/>
                <w:szCs w:val="22"/>
              </w:rPr>
              <w:t xml:space="preserve">  Благодарновский сельсовет </w:t>
            </w:r>
            <w:proofErr w:type="spellStart"/>
            <w:r>
              <w:rPr>
                <w:sz w:val="22"/>
                <w:szCs w:val="22"/>
              </w:rPr>
              <w:t>Ташлинского</w:t>
            </w:r>
            <w:proofErr w:type="spellEnd"/>
            <w:r>
              <w:rPr>
                <w:sz w:val="22"/>
                <w:szCs w:val="22"/>
              </w:rPr>
              <w:t xml:space="preserve"> района Оренбургской области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0C" w:rsidRDefault="00E60D0C">
            <w:pPr>
              <w:ind w:left="-123" w:right="-540" w:firstLine="1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«Об утверждении Административного</w:t>
            </w:r>
          </w:p>
          <w:p w:rsidR="00E60D0C" w:rsidRDefault="00E60D0C">
            <w:pPr>
              <w:ind w:left="-123" w:right="-540" w:firstLine="1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Регламента предоставления муниципальной услуги по </w:t>
            </w:r>
          </w:p>
          <w:p w:rsidR="00E60D0C" w:rsidRDefault="00E60D0C">
            <w:pPr>
              <w:ind w:left="-123" w:right="-540" w:firstLine="1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приему </w:t>
            </w:r>
            <w:proofErr w:type="spellStart"/>
            <w:r>
              <w:rPr>
                <w:sz w:val="20"/>
                <w:szCs w:val="20"/>
              </w:rPr>
              <w:t>заявлеий</w:t>
            </w:r>
            <w:proofErr w:type="spellEnd"/>
            <w:r>
              <w:rPr>
                <w:sz w:val="20"/>
                <w:szCs w:val="20"/>
              </w:rPr>
              <w:t xml:space="preserve">, документов, а также постановке </w:t>
            </w:r>
          </w:p>
          <w:p w:rsidR="00E60D0C" w:rsidRDefault="00E60D0C">
            <w:pPr>
              <w:ind w:left="-123" w:right="-540" w:firstLine="1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  на учет в качестве нуждающихся в жилых</w:t>
            </w:r>
          </w:p>
          <w:p w:rsidR="00E60D0C" w:rsidRDefault="00E60D0C">
            <w:pPr>
              <w:ind w:left="-123" w:right="-540" w:firstLine="123"/>
              <w:jc w:val="both"/>
            </w:pPr>
            <w:r>
              <w:rPr>
                <w:sz w:val="20"/>
                <w:szCs w:val="20"/>
              </w:rPr>
              <w:t xml:space="preserve"> помещениях на территории МО Благодарновский</w:t>
            </w:r>
            <w:r>
              <w:t xml:space="preserve">  </w:t>
            </w:r>
          </w:p>
          <w:p w:rsidR="00E60D0C" w:rsidRDefault="00E60D0C">
            <w:pPr>
              <w:ind w:left="-123" w:right="-540" w:firstLine="123"/>
              <w:jc w:val="both"/>
              <w:rPr>
                <w:sz w:val="20"/>
                <w:szCs w:val="20"/>
              </w:rPr>
            </w:pPr>
            <w:r>
              <w:t>сельсовет» от 28.10.2010г. № 37-п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0C" w:rsidRDefault="00E60D0C">
            <w:r>
              <w:t>15.07.2012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0D0C" w:rsidRDefault="00E60D0C"/>
        </w:tc>
      </w:tr>
      <w:tr w:rsidR="00E60D0C" w:rsidTr="00E60D0C">
        <w:trPr>
          <w:trHeight w:val="311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0C" w:rsidRDefault="00E60D0C">
            <w:r>
              <w:lastRenderedPageBreak/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0C" w:rsidRDefault="00E60D0C">
            <w:pPr>
              <w:ind w:left="-119" w:firstLine="479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Присвоение почтовых адресов новым объектам, подтверждение почтовых адресов  объектам и получение новых адресов взамен ранее выданных</w:t>
            </w:r>
            <w:r>
              <w:rPr>
                <w:bCs/>
                <w:sz w:val="22"/>
                <w:szCs w:val="22"/>
              </w:rPr>
              <w:t xml:space="preserve">. </w:t>
            </w:r>
          </w:p>
          <w:p w:rsidR="00E60D0C" w:rsidRDefault="00E60D0C">
            <w:pPr>
              <w:ind w:left="-119" w:firstLine="479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0C" w:rsidRDefault="00E60D0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муниципального образования </w:t>
            </w:r>
            <w:r>
              <w:rPr>
                <w:sz w:val="22"/>
                <w:szCs w:val="22"/>
              </w:rPr>
              <w:t xml:space="preserve"> Благодарновский  сельсовет </w:t>
            </w:r>
            <w:proofErr w:type="spellStart"/>
            <w:r>
              <w:rPr>
                <w:sz w:val="22"/>
                <w:szCs w:val="22"/>
              </w:rPr>
              <w:t>Ташлинского</w:t>
            </w:r>
            <w:proofErr w:type="spellEnd"/>
            <w:r>
              <w:rPr>
                <w:sz w:val="22"/>
                <w:szCs w:val="22"/>
              </w:rPr>
              <w:t xml:space="preserve"> района Оренбургской области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0C" w:rsidRDefault="00E60D0C">
            <w:pPr>
              <w:ind w:right="-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«О порядке присвоения имен муниципальным предприятиям, наименований и переименований улиц, площадей, других составных частей МО Благодарновский  сельсовет, установке мемориальных досок, памятных знаков в МО  Благодарновский  сельсовет», Положение о комиссии</w:t>
            </w:r>
          </w:p>
          <w:p w:rsidR="00E60D0C" w:rsidRDefault="00E60D0C">
            <w:pPr>
              <w:ind w:right="-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присвоению и переименованию улиц, площадей, памятников, других объектов и установлению мемориальных досок, памятных знаков», </w:t>
            </w:r>
          </w:p>
          <w:p w:rsidR="00E60D0C" w:rsidRDefault="00E60D0C">
            <w:pPr>
              <w:ind w:right="-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утвержденных Решением Совета депутатов от 16.03.2010г. № 37/121-рс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0C" w:rsidRDefault="00E60D0C">
            <w:r>
              <w:t>15.07.2012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0D0C" w:rsidRDefault="00E60D0C"/>
        </w:tc>
      </w:tr>
    </w:tbl>
    <w:p w:rsidR="00E60D0C" w:rsidRDefault="00E60D0C" w:rsidP="00E60D0C"/>
    <w:p w:rsidR="00324F2A" w:rsidRDefault="00324F2A"/>
    <w:sectPr w:rsidR="00324F2A" w:rsidSect="00E60D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45D0D"/>
    <w:multiLevelType w:val="hybridMultilevel"/>
    <w:tmpl w:val="C9405666"/>
    <w:lvl w:ilvl="0" w:tplc="071E6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0D0C"/>
    <w:rsid w:val="00324F2A"/>
    <w:rsid w:val="00E6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60D0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60D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E60D0C"/>
    <w:pPr>
      <w:spacing w:line="360" w:lineRule="auto"/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E60D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E60D0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Благодарновский сельсовет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Евгеньевна</dc:creator>
  <cp:keywords/>
  <dc:description/>
  <cp:lastModifiedBy>Галина Евгеньевна</cp:lastModifiedBy>
  <cp:revision>2</cp:revision>
  <dcterms:created xsi:type="dcterms:W3CDTF">2012-07-09T06:31:00Z</dcterms:created>
  <dcterms:modified xsi:type="dcterms:W3CDTF">2012-07-09T10:19:00Z</dcterms:modified>
</cp:coreProperties>
</file>