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64" w:rsidRDefault="00B01764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00"/>
      </w:tblPr>
      <w:tblGrid>
        <w:gridCol w:w="3980"/>
        <w:gridCol w:w="2420"/>
        <w:gridCol w:w="3171"/>
      </w:tblGrid>
      <w:tr w:rsidR="00FF2AE7" w:rsidRPr="00FF2AE7" w:rsidTr="00FF2AE7">
        <w:trPr>
          <w:cantSplit/>
          <w:trHeight w:val="360"/>
        </w:trPr>
        <w:tc>
          <w:tcPr>
            <w:tcW w:w="3980" w:type="dxa"/>
            <w:vMerge w:val="restart"/>
          </w:tcPr>
          <w:p w:rsidR="00FF2AE7" w:rsidRPr="00FF2AE7" w:rsidRDefault="00FF2AE7" w:rsidP="00FF2AE7">
            <w:pPr>
              <w:spacing w:after="0" w:line="240" w:lineRule="auto"/>
              <w:ind w:right="-20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2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АДМИНИСТРАЦИЯ</w:t>
            </w:r>
          </w:p>
          <w:p w:rsidR="00FF2AE7" w:rsidRPr="00FF2AE7" w:rsidRDefault="00FF2AE7" w:rsidP="00FF2AE7">
            <w:pPr>
              <w:spacing w:after="0" w:line="240" w:lineRule="auto"/>
              <w:ind w:right="-20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2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FF2AE7" w:rsidRPr="00FF2AE7" w:rsidRDefault="00015FFB" w:rsidP="00FF2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Благодарновский</w:t>
            </w:r>
            <w:proofErr w:type="spellEnd"/>
            <w:r w:rsidR="00FF2AE7" w:rsidRPr="00FF2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сельсовет</w:t>
            </w:r>
          </w:p>
          <w:p w:rsidR="00FF2AE7" w:rsidRPr="00FF2AE7" w:rsidRDefault="00FF2AE7" w:rsidP="00FF2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F2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FF2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  <w:p w:rsidR="00FF2AE7" w:rsidRPr="00FF2AE7" w:rsidRDefault="00FF2AE7" w:rsidP="00FF2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2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Оренбургской области </w:t>
            </w:r>
          </w:p>
          <w:p w:rsidR="00FF2AE7" w:rsidRPr="00FF2AE7" w:rsidRDefault="00FF2AE7" w:rsidP="00FF2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AE7" w:rsidRPr="00FF2AE7" w:rsidRDefault="00FF2AE7" w:rsidP="00FF2AE7">
            <w:pPr>
              <w:pStyle w:val="1"/>
              <w:rPr>
                <w:sz w:val="28"/>
                <w:szCs w:val="28"/>
              </w:rPr>
            </w:pPr>
            <w:r w:rsidRPr="00FF2AE7">
              <w:rPr>
                <w:sz w:val="28"/>
                <w:szCs w:val="28"/>
              </w:rPr>
              <w:t>ПОСТАНОВЛЕНИЕ</w:t>
            </w:r>
          </w:p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AE7" w:rsidRPr="00FF2AE7" w:rsidRDefault="00FF2AE7" w:rsidP="00FF2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26.01.2018 г.  №  1</w:t>
            </w:r>
            <w:r w:rsidR="00015F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0-</w:t>
            </w:r>
            <w:r w:rsidRPr="00FF2A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proofErr w:type="gramStart"/>
            <w:r w:rsidRPr="00FF2A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</w:t>
            </w:r>
            <w:proofErr w:type="spellEnd"/>
            <w:proofErr w:type="gramEnd"/>
          </w:p>
          <w:p w:rsidR="00FF2AE7" w:rsidRPr="00FF2AE7" w:rsidRDefault="00FF2AE7" w:rsidP="00FF2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AE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015FFB">
              <w:rPr>
                <w:rFonts w:ascii="Times New Roman" w:hAnsi="Times New Roman" w:cs="Times New Roman"/>
                <w:sz w:val="28"/>
                <w:szCs w:val="28"/>
              </w:rPr>
              <w:t>Благодарное</w:t>
            </w:r>
          </w:p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2420" w:type="dxa"/>
            <w:vMerge w:val="restart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  <w:tr w:rsidR="00FF2AE7" w:rsidRPr="00FF2AE7" w:rsidTr="00FF2AE7">
        <w:trPr>
          <w:cantSplit/>
          <w:trHeight w:val="360"/>
        </w:trPr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2AE7" w:rsidRPr="00FF2AE7" w:rsidRDefault="00FF2AE7" w:rsidP="00FF2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1" w:type="dxa"/>
          </w:tcPr>
          <w:p w:rsidR="00FF2AE7" w:rsidRPr="00FF2AE7" w:rsidRDefault="00FF2AE7" w:rsidP="00FF2AE7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</w:tbl>
    <w:p w:rsidR="00FF2AE7" w:rsidRPr="00FF2AE7" w:rsidRDefault="008952D4" w:rsidP="00FF2AE7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40" style="position:absolute;left:0;text-align:left;z-index:251675648;mso-position-horizontal-relative:text;mso-position-vertical-relative:text" from="304.9pt,2.45pt" to="304.9pt,13.25pt" o:allowincell="f">
            <v:stroke startarrowwidth="narrow" startarrowlength="short" endarrowwidth="narrow" endarrowlength="shor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1" style="position:absolute;left:0;text-align:left;z-index:251676672;mso-position-horizontal-relative:text;mso-position-vertical-relative:text" from="283.55pt,1.75pt" to="304.9pt,1.8pt" o:allowincell="f">
            <v:stroke startarrowwidth="narrow" startarrowlength="short" endarrowwidth="narrow" endarrowlength="shor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8" style="position:absolute;left:0;text-align:left;z-index:251673600;mso-position-horizontal-relative:text;mso-position-vertical-relative:text" from="-5.9pt,2.45pt" to="-5.9pt,12.85pt" o:allowincell="f">
            <v:stroke startarrowwidth="narrow" startarrowlength="short" endarrowwidth="narrow" endarrowlength="shor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9" style="position:absolute;left:0;text-align:left;z-index:251674624;mso-position-horizontal-relative:text;mso-position-vertical-relative:text" from="-5.9pt,2.05pt" to="15.45pt,2.1pt" o:allowincell="f">
            <v:stroke startarrowwidth="narrow" startarrowlength="short" endarrowwidth="narrow" endarrowlength="short"/>
          </v:line>
        </w:pict>
      </w:r>
      <w:r w:rsidR="00FF2AE7" w:rsidRPr="00FF2AE7">
        <w:rPr>
          <w:rFonts w:ascii="Times New Roman" w:hAnsi="Times New Roman" w:cs="Times New Roman"/>
          <w:sz w:val="28"/>
          <w:szCs w:val="28"/>
        </w:rPr>
        <w:t>« Об утверждении административного регламента</w:t>
      </w:r>
    </w:p>
    <w:p w:rsidR="00FF2AE7" w:rsidRPr="00FF2AE7" w:rsidRDefault="00FF2AE7" w:rsidP="00FF2AE7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F2AE7" w:rsidRDefault="00FF2AE7" w:rsidP="00FF2AE7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подготовке на основании </w:t>
      </w:r>
    </w:p>
    <w:p w:rsidR="00FF2AE7" w:rsidRDefault="00FF2AE7" w:rsidP="00FF2AE7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документов территориального планирования </w:t>
      </w:r>
    </w:p>
    <w:p w:rsidR="00FF2AE7" w:rsidRPr="00FF2AE7" w:rsidRDefault="00FF2AE7" w:rsidP="00FF2AE7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FF2AE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F2AE7" w:rsidRPr="00FF2AE7" w:rsidRDefault="00FF2AE7" w:rsidP="00FF2AE7">
      <w:pPr>
        <w:tabs>
          <w:tab w:val="left" w:pos="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color w:val="3C3C3C"/>
          <w:sz w:val="28"/>
          <w:szCs w:val="28"/>
        </w:rPr>
        <w:br/>
        <w:t xml:space="preserve">             </w:t>
      </w:r>
      <w:r w:rsidRPr="00FF2AE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образования </w:t>
      </w:r>
      <w:proofErr w:type="spellStart"/>
      <w:r w:rsidR="00015FFB"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 w:rsidRPr="00FF2AE7">
        <w:rPr>
          <w:rFonts w:ascii="Times New Roman" w:hAnsi="Times New Roman" w:cs="Times New Roman"/>
          <w:sz w:val="28"/>
          <w:szCs w:val="28"/>
        </w:rPr>
        <w:t xml:space="preserve"> сельсовет «Об утверждении Порядка разработки и утверждения администрацией муниципального образования </w:t>
      </w:r>
      <w:proofErr w:type="spellStart"/>
      <w:r w:rsidR="00015FFB"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 w:rsidRPr="00FF2AE7">
        <w:rPr>
          <w:rFonts w:ascii="Times New Roman" w:hAnsi="Times New Roman" w:cs="Times New Roman"/>
          <w:sz w:val="28"/>
          <w:szCs w:val="28"/>
        </w:rPr>
        <w:t xml:space="preserve"> сельсовет административных регламентов предоставления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AE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br/>
        <w:t xml:space="preserve">             1.Утвердить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Принятие решения о подготовке на основании документов территориального планирования документации по планировке территории</w:t>
      </w:r>
      <w:r w:rsidRPr="00FF2AE7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t xml:space="preserve">             2.Постановление вступает в силу со дня обнародования и подлежит размещению на официальном сайте </w:t>
      </w:r>
      <w:proofErr w:type="spellStart"/>
      <w:r w:rsidRPr="00FF2AE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FF2AE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t xml:space="preserve">            3.</w:t>
      </w:r>
      <w:proofErr w:type="gramStart"/>
      <w:r w:rsidRPr="00FF2A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2AE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В.В. </w:t>
      </w:r>
      <w:proofErr w:type="spellStart"/>
      <w:r w:rsidR="00015FFB">
        <w:rPr>
          <w:rFonts w:ascii="Times New Roman" w:hAnsi="Times New Roman" w:cs="Times New Roman"/>
          <w:sz w:val="28"/>
          <w:szCs w:val="28"/>
        </w:rPr>
        <w:t>Ивасюк</w:t>
      </w:r>
      <w:proofErr w:type="spellEnd"/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E7" w:rsidRPr="00FF2AE7" w:rsidRDefault="00FF2AE7" w:rsidP="00FF2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AE7">
        <w:rPr>
          <w:rFonts w:ascii="Times New Roman" w:hAnsi="Times New Roman" w:cs="Times New Roman"/>
          <w:sz w:val="28"/>
          <w:szCs w:val="28"/>
        </w:rPr>
        <w:t>Разослано: администрация района, прокурору района.</w:t>
      </w:r>
    </w:p>
    <w:p w:rsidR="00FF2AE7" w:rsidRPr="00B560C5" w:rsidRDefault="00FF2AE7" w:rsidP="00FF2AE7">
      <w:pPr>
        <w:spacing w:after="133"/>
        <w:jc w:val="both"/>
        <w:rPr>
          <w:sz w:val="28"/>
          <w:szCs w:val="28"/>
        </w:rPr>
      </w:pPr>
    </w:p>
    <w:p w:rsidR="00B01764" w:rsidRDefault="00B01764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1764" w:rsidRPr="00FF2AE7" w:rsidRDefault="00FF2AE7" w:rsidP="00FF2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F2AE7">
        <w:rPr>
          <w:rFonts w:ascii="Times New Roman" w:hAnsi="Times New Roman" w:cs="Times New Roman"/>
          <w:bCs/>
          <w:sz w:val="24"/>
          <w:szCs w:val="24"/>
        </w:rPr>
        <w:lastRenderedPageBreak/>
        <w:t>Утверждено</w:t>
      </w:r>
    </w:p>
    <w:p w:rsidR="00FF2AE7" w:rsidRDefault="00FF2AE7" w:rsidP="00FF2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F2AE7">
        <w:rPr>
          <w:rFonts w:ascii="Times New Roman" w:hAnsi="Times New Roman" w:cs="Times New Roman"/>
          <w:bCs/>
          <w:sz w:val="24"/>
          <w:szCs w:val="24"/>
        </w:rPr>
        <w:t>Пост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FF2AE7">
        <w:rPr>
          <w:rFonts w:ascii="Times New Roman" w:hAnsi="Times New Roman" w:cs="Times New Roman"/>
          <w:bCs/>
          <w:sz w:val="24"/>
          <w:szCs w:val="24"/>
        </w:rPr>
        <w:t xml:space="preserve">новлением администрации </w:t>
      </w:r>
    </w:p>
    <w:p w:rsidR="00FF2AE7" w:rsidRDefault="00015FFB" w:rsidP="00FF2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Благодарновского</w:t>
      </w:r>
      <w:r w:rsidR="00FF2AE7" w:rsidRPr="00FF2AE7">
        <w:rPr>
          <w:rFonts w:ascii="Times New Roman" w:hAnsi="Times New Roman" w:cs="Times New Roman"/>
          <w:bCs/>
          <w:sz w:val="24"/>
          <w:szCs w:val="24"/>
        </w:rPr>
        <w:t>сельсовета</w:t>
      </w:r>
      <w:proofErr w:type="spellEnd"/>
      <w:r w:rsidR="00FF2AE7" w:rsidRPr="00FF2A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F2AE7" w:rsidRPr="00FF2AE7" w:rsidRDefault="00FF2AE7" w:rsidP="00FF2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F2AE7">
        <w:rPr>
          <w:rFonts w:ascii="Times New Roman" w:hAnsi="Times New Roman" w:cs="Times New Roman"/>
          <w:bCs/>
          <w:sz w:val="24"/>
          <w:szCs w:val="24"/>
        </w:rPr>
        <w:t>от 26.01.2018 г № 1</w:t>
      </w:r>
      <w:r w:rsidR="00015FFB">
        <w:rPr>
          <w:rFonts w:ascii="Times New Roman" w:hAnsi="Times New Roman" w:cs="Times New Roman"/>
          <w:bCs/>
          <w:sz w:val="24"/>
          <w:szCs w:val="24"/>
        </w:rPr>
        <w:t>0-</w:t>
      </w:r>
      <w:r w:rsidRPr="00FF2A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F2AE7">
        <w:rPr>
          <w:rFonts w:ascii="Times New Roman" w:hAnsi="Times New Roman" w:cs="Times New Roman"/>
          <w:bCs/>
          <w:sz w:val="24"/>
          <w:szCs w:val="24"/>
        </w:rPr>
        <w:t>п</w:t>
      </w:r>
      <w:proofErr w:type="spellEnd"/>
      <w:proofErr w:type="gramEnd"/>
    </w:p>
    <w:p w:rsidR="00B01764" w:rsidRPr="00FF2AE7" w:rsidRDefault="00B01764" w:rsidP="00FF2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01764" w:rsidRDefault="00B01764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2A8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2A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2A8">
        <w:rPr>
          <w:rFonts w:ascii="Times New Roman" w:hAnsi="Times New Roman" w:cs="Times New Roman"/>
          <w:b/>
          <w:bCs/>
          <w:sz w:val="24"/>
          <w:szCs w:val="24"/>
        </w:rPr>
        <w:t>«Принятие решения о подготовке на основании документов территориального планирования документации по планировке территории»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Предмет регулирования регламента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1. Административный регламент предоставления муниципальной услуги «</w:t>
      </w:r>
      <w:r w:rsidRPr="00FA22A8">
        <w:rPr>
          <w:rFonts w:ascii="Times New Roman" w:hAnsi="Times New Roman" w:cs="Times New Roman"/>
          <w:bCs/>
          <w:sz w:val="24"/>
          <w:szCs w:val="24"/>
        </w:rPr>
        <w:t>Принятие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color w:val="000000"/>
          <w:sz w:val="24"/>
          <w:szCs w:val="24"/>
        </w:rPr>
        <w:t xml:space="preserve">» (далее – муниципальная услуга) </w:t>
      </w:r>
      <w:r w:rsidRPr="00FA22A8">
        <w:rPr>
          <w:rFonts w:ascii="Times New Roman" w:hAnsi="Times New Roman" w:cs="Times New Roman"/>
          <w:sz w:val="24"/>
          <w:szCs w:val="24"/>
        </w:rPr>
        <w:t xml:space="preserve">определяет сроки и последовательность действий (далее – административная процедура), осуществляемых органом местного самоуправления при </w:t>
      </w:r>
      <w:r w:rsidRPr="00FA22A8">
        <w:rPr>
          <w:rFonts w:ascii="Times New Roman" w:hAnsi="Times New Roman" w:cs="Times New Roman"/>
          <w:bCs/>
          <w:sz w:val="24"/>
          <w:szCs w:val="24"/>
        </w:rPr>
        <w:t>принятии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2. Заявители на получение муниципальной услуги: юридические и физические лица.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Требования к порядку информирования </w:t>
      </w: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3. Наименование органа местного самоуправления: Администрация муницип</w:t>
      </w:r>
      <w:r w:rsidR="008178D6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proofErr w:type="spellStart"/>
      <w:r w:rsidR="00015FFB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 w:rsidR="00015FFB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Ташлинского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области.</w:t>
      </w:r>
    </w:p>
    <w:p w:rsidR="00FA22A8" w:rsidRPr="00FA22A8" w:rsidRDefault="008178D6" w:rsidP="00FA2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адрес: 46118</w:t>
      </w:r>
      <w:r w:rsidR="00015FFB">
        <w:rPr>
          <w:rFonts w:ascii="Times New Roman" w:hAnsi="Times New Roman" w:cs="Times New Roman"/>
          <w:sz w:val="24"/>
          <w:szCs w:val="24"/>
        </w:rPr>
        <w:t>0</w:t>
      </w:r>
      <w:r w:rsidR="00FA22A8" w:rsidRPr="00FA22A8">
        <w:rPr>
          <w:rFonts w:ascii="Times New Roman" w:hAnsi="Times New Roman" w:cs="Times New Roman"/>
          <w:sz w:val="24"/>
          <w:szCs w:val="24"/>
        </w:rPr>
        <w:t>, Оренбургская область</w:t>
      </w:r>
      <w:r>
        <w:rPr>
          <w:rFonts w:ascii="Times New Roman" w:hAnsi="Times New Roman" w:cs="Times New Roman"/>
          <w:sz w:val="24"/>
          <w:szCs w:val="24"/>
        </w:rPr>
        <w:t xml:space="preserve">, Ташлинский район, с. </w:t>
      </w:r>
      <w:proofErr w:type="gramStart"/>
      <w:r w:rsidR="00015FFB">
        <w:rPr>
          <w:rFonts w:ascii="Times New Roman" w:hAnsi="Times New Roman" w:cs="Times New Roman"/>
          <w:sz w:val="24"/>
          <w:szCs w:val="24"/>
        </w:rPr>
        <w:t>Благодарное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ул. </w:t>
      </w:r>
      <w:r w:rsidR="00015FFB">
        <w:rPr>
          <w:rFonts w:ascii="Times New Roman" w:hAnsi="Times New Roman" w:cs="Times New Roman"/>
          <w:sz w:val="24"/>
          <w:szCs w:val="24"/>
        </w:rPr>
        <w:t>Советская 20</w:t>
      </w:r>
      <w:r w:rsidR="00FA22A8"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Адрес электронной почты органа</w:t>
      </w:r>
      <w:r w:rsidR="008178D6">
        <w:rPr>
          <w:rFonts w:ascii="Times New Roman" w:hAnsi="Times New Roman" w:cs="Times New Roman"/>
          <w:sz w:val="24"/>
          <w:szCs w:val="24"/>
        </w:rPr>
        <w:t xml:space="preserve"> местного самоуправления: </w:t>
      </w:r>
      <w:r w:rsidR="00015FFB">
        <w:rPr>
          <w:rFonts w:ascii="Times New Roman" w:hAnsi="Times New Roman" w:cs="Times New Roman"/>
          <w:sz w:val="24"/>
          <w:szCs w:val="24"/>
        </w:rPr>
        <w:t>461180</w:t>
      </w:r>
      <w:r w:rsidRPr="00FA22A8">
        <w:rPr>
          <w:rFonts w:ascii="Times New Roman" w:hAnsi="Times New Roman" w:cs="Times New Roman"/>
          <w:sz w:val="24"/>
          <w:szCs w:val="24"/>
        </w:rPr>
        <w:t>@</w:t>
      </w:r>
      <w:r w:rsidR="008178D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015FFB">
        <w:rPr>
          <w:rFonts w:ascii="Times New Roman" w:hAnsi="Times New Roman" w:cs="Times New Roman"/>
          <w:sz w:val="24"/>
          <w:szCs w:val="24"/>
          <w:lang w:val="en-US"/>
        </w:rPr>
        <w:t>ist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Адрес официального сайта органа местного самоуправления: h</w:t>
      </w:r>
      <w:r w:rsidR="008178D6">
        <w:rPr>
          <w:rFonts w:ascii="Times New Roman" w:hAnsi="Times New Roman" w:cs="Times New Roman"/>
          <w:sz w:val="24"/>
          <w:szCs w:val="24"/>
        </w:rPr>
        <w:t>ttp://</w:t>
      </w:r>
      <w:r w:rsidR="008178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tl.orb.ru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/.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График работы органа местного самоуправления:</w:t>
      </w:r>
    </w:p>
    <w:p w:rsidR="00FA22A8" w:rsidRPr="00FA22A8" w:rsidRDefault="00FA22A8" w:rsidP="00FA2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понедельник - пятница: 9.00-17.00</w:t>
      </w:r>
    </w:p>
    <w:p w:rsidR="00FA22A8" w:rsidRPr="00FA22A8" w:rsidRDefault="00FA22A8" w:rsidP="00FA2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обеденный перерыв: 13.00-14.00</w:t>
      </w:r>
    </w:p>
    <w:p w:rsidR="00FA22A8" w:rsidRPr="00FA22A8" w:rsidRDefault="00FA22A8" w:rsidP="00FA22A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           суббота – воскресенье: выходные дни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4. Информация о месте нахождения, графике работы, контактных телефонах специалистов органа местного самоуправления, уполномоченных на предоставление муниципальной услуги, указывается на официальном сайте органа местного самоуправле</w:t>
      </w:r>
      <w:r w:rsidR="008178D6">
        <w:rPr>
          <w:rFonts w:ascii="Times New Roman" w:hAnsi="Times New Roman" w:cs="Times New Roman"/>
          <w:sz w:val="24"/>
          <w:szCs w:val="24"/>
        </w:rPr>
        <w:t>ния в сети «Интернет»: http://</w:t>
      </w:r>
      <w:r w:rsidR="008178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tl.orb.ru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/  (далее – официальный сайт), на информационных стендах в залах приёма заявителей в органе местного самоуправления.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5. Информация о месте нахождения, графике работы, контактных телефонах государственных органов, органов местного самоуправления, организаций, участвующих в предоставлении муниципальной услуги, указывается на официальном сайте органа местного самоуправления.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6. Информация о месте нахождения, графике работы, контактных телефонах </w:t>
      </w:r>
      <w:r w:rsidRPr="00FA22A8">
        <w:rPr>
          <w:rFonts w:ascii="Times New Roman" w:hAnsi="Times New Roman" w:cs="Times New Roman"/>
          <w:sz w:val="24"/>
          <w:szCs w:val="24"/>
        </w:rPr>
        <w:lastRenderedPageBreak/>
        <w:t>многофункциональных центров предоставления государственных и муниципальных услуг (далее – МФЦ), участвующих в предоставлении муниципальной услуги (при наличии Соглашений о взаимодействии заключённых между многофункциональными центрами и органом местного самоуправления) (далее – Соглашение о взаимодействии) указывается на официальном сайте органа местного самоуправления, информационных стендах.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7. Информация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 </w:t>
      </w:r>
      <w:r w:rsidRPr="00FA22A8">
        <w:rPr>
          <w:rFonts w:ascii="Times New Roman" w:hAnsi="Times New Roman" w:cs="Times New Roman"/>
          <w:sz w:val="24"/>
          <w:szCs w:val="24"/>
        </w:rPr>
        <w:t xml:space="preserve">(при наличии соответствующего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нормативного правового акта представительного органа местного самоуправления</w:t>
      </w:r>
      <w:r w:rsidRPr="00FA22A8">
        <w:rPr>
          <w:rFonts w:ascii="Times New Roman" w:hAnsi="Times New Roman" w:cs="Times New Roman"/>
          <w:sz w:val="24"/>
          <w:szCs w:val="24"/>
        </w:rPr>
        <w:t>) указывается на официальном сайте органа местного самоуправления, информационных стендах.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8. Информация о муниципальной услуге, размещаемая на информационных стендах органа местного самоуправления, содержит следующие сведения: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место нахождения, график (режим) работы, номера телефонов, адреса электронной почты;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2) блок-схема предоставления муниципальной услуги;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категория получателей муниципальной услуги;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4) перечень документов, необходимых для получения муниципальной услуги;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5) образец заявления для предоставления муниципальной услуги;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6) основания для отказа в приёме документов для предоставления муниципальной услуги;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7) основания отказа в предоставлении муниципальной услуги.</w:t>
      </w:r>
    </w:p>
    <w:p w:rsidR="00FA22A8" w:rsidRPr="00FA22A8" w:rsidRDefault="00FA22A8" w:rsidP="00FA22A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>9. Информация о муниципальной услуге, в том числе о ходе её предоставления, может быть получена по телефону, а также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электронной форме</w:t>
      </w:r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через «Единый интернет-портал государственных и муниципальных услуг» 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eastAsia="en-US"/>
        </w:rPr>
        <w:t>www.gosuslugi.ru</w:t>
      </w:r>
      <w:proofErr w:type="spellEnd"/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(далее </w:t>
      </w:r>
      <w:r w:rsidRPr="00FA22A8">
        <w:rPr>
          <w:rFonts w:ascii="Times New Roman" w:hAnsi="Times New Roman" w:cs="Times New Roman"/>
          <w:sz w:val="24"/>
          <w:szCs w:val="24"/>
        </w:rPr>
        <w:t xml:space="preserve">– </w:t>
      </w:r>
      <w:r w:rsidRPr="00FA22A8">
        <w:rPr>
          <w:rFonts w:ascii="Times New Roman" w:hAnsi="Times New Roman" w:cs="Times New Roman"/>
          <w:sz w:val="24"/>
          <w:szCs w:val="24"/>
          <w:lang w:eastAsia="en-US"/>
        </w:rPr>
        <w:t>Портал).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При ответе на телефонный звонок специалист должен назвать фамилию, имя, отчество, должность и проинформировать заявителя по интересующему вопросу.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10. Наименование муниципальной услуги: «</w:t>
      </w:r>
      <w:r w:rsidRPr="00FA22A8">
        <w:rPr>
          <w:rFonts w:ascii="Times New Roman" w:hAnsi="Times New Roman" w:cs="Times New Roman"/>
          <w:bCs/>
          <w:sz w:val="24"/>
          <w:szCs w:val="24"/>
        </w:rPr>
        <w:t>Принятие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</w:rPr>
        <w:t>».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11. Муниципальная услуга носит заявительный порядок обращения.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12. Муниципальная услуга предоставляется Администрацией муниципального образо</w:t>
      </w:r>
      <w:r w:rsidR="009208DD">
        <w:rPr>
          <w:rFonts w:ascii="Times New Roman" w:hAnsi="Times New Roman" w:cs="Times New Roman"/>
          <w:sz w:val="24"/>
          <w:szCs w:val="24"/>
        </w:rPr>
        <w:t xml:space="preserve">вания </w:t>
      </w:r>
      <w:proofErr w:type="spellStart"/>
      <w:r w:rsidR="00015FFB">
        <w:rPr>
          <w:rFonts w:ascii="Times New Roman" w:hAnsi="Times New Roman" w:cs="Times New Roman"/>
          <w:sz w:val="24"/>
          <w:szCs w:val="24"/>
        </w:rPr>
        <w:t>Благодарновский</w:t>
      </w:r>
      <w:proofErr w:type="spellEnd"/>
      <w:r w:rsidR="00015FFB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Ташлинского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(далее – орган местного самоуправления).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13. Органы государственной власти, местного самоуправления, организации, участвующие в предоставлении муниципальной услуги:</w:t>
      </w:r>
    </w:p>
    <w:p w:rsidR="00FA22A8" w:rsidRPr="00FA22A8" w:rsidRDefault="00FA22A8" w:rsidP="00FA22A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Управление Федеральной службы государственной регистрации, кадастра и картографии по Оренбургской области (далее – Управление </w:t>
      </w:r>
      <w:proofErr w:type="spell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Росреестра</w:t>
      </w:r>
      <w:proofErr w:type="spell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Оренбургской области);</w:t>
      </w:r>
    </w:p>
    <w:p w:rsidR="00FA22A8" w:rsidRPr="00FA22A8" w:rsidRDefault="00FA22A8" w:rsidP="00FA22A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Оренбургской области (далее – Кадастровая палата);</w:t>
      </w:r>
    </w:p>
    <w:p w:rsidR="00FA22A8" w:rsidRPr="00FA22A8" w:rsidRDefault="00FA22A8" w:rsidP="00FA22A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22A8">
        <w:rPr>
          <w:rFonts w:ascii="Times New Roman" w:hAnsi="Times New Roman" w:cs="Times New Roman"/>
          <w:sz w:val="24"/>
          <w:szCs w:val="24"/>
          <w:shd w:val="clear" w:color="auto" w:fill="FFFFFF"/>
        </w:rPr>
        <w:t>Межрайонная инспекция федеральной налоговой службы России № 10 по Оренбургской области;</w:t>
      </w:r>
    </w:p>
    <w:p w:rsidR="00FA22A8" w:rsidRPr="00FA22A8" w:rsidRDefault="00FA22A8" w:rsidP="00FA22A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органы местного самоуправления соответствующего сельского поселения;</w:t>
      </w:r>
    </w:p>
    <w:p w:rsidR="00FA22A8" w:rsidRPr="00FA22A8" w:rsidRDefault="00FA22A8" w:rsidP="00FA22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МФЦ (при наличии Соглашения о взаимодействии).</w:t>
      </w: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lastRenderedPageBreak/>
        <w:t xml:space="preserve">14. Приём документов от заявителя, рассмотрение документов и выдача результата предоставления муниципальной услуги осуществляется муниципальными служащими органа местного самоуправления.                     </w:t>
      </w:r>
    </w:p>
    <w:p w:rsidR="00FA22A8" w:rsidRPr="00FA22A8" w:rsidRDefault="00FA22A8" w:rsidP="00FA22A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15. Запрещается требовать от заявителя представления документов и информации или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муниципальной услуги.</w:t>
      </w:r>
    </w:p>
    <w:p w:rsidR="00FA22A8" w:rsidRPr="00FA22A8" w:rsidRDefault="00FA22A8" w:rsidP="00FA22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2A8">
        <w:rPr>
          <w:rFonts w:ascii="Times New Roman" w:hAnsi="Times New Roman" w:cs="Times New Roman"/>
          <w:color w:val="000000"/>
          <w:sz w:val="24"/>
          <w:szCs w:val="24"/>
        </w:rPr>
        <w:t>16. Результатом предоставления муниципальной услуги является</w:t>
      </w:r>
      <w:r w:rsidRPr="00FA22A8">
        <w:rPr>
          <w:rFonts w:ascii="Times New Roman" w:hAnsi="Times New Roman" w:cs="Times New Roman"/>
          <w:bCs/>
          <w:sz w:val="24"/>
          <w:szCs w:val="24"/>
        </w:rPr>
        <w:t>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2A8">
        <w:rPr>
          <w:rFonts w:ascii="Times New Roman" w:hAnsi="Times New Roman" w:cs="Times New Roman"/>
          <w:bCs/>
          <w:sz w:val="24"/>
          <w:szCs w:val="24"/>
        </w:rPr>
        <w:t>принятие решения о подготовке на основании документов территориального планирования документации по планировке территории;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2A8">
        <w:rPr>
          <w:rFonts w:ascii="Times New Roman" w:hAnsi="Times New Roman" w:cs="Times New Roman"/>
          <w:bCs/>
          <w:sz w:val="24"/>
          <w:szCs w:val="24"/>
        </w:rPr>
        <w:t xml:space="preserve">мотивированный отказ </w:t>
      </w:r>
      <w:proofErr w:type="gramStart"/>
      <w:r w:rsidRPr="00FA22A8">
        <w:rPr>
          <w:rFonts w:ascii="Times New Roman" w:hAnsi="Times New Roman" w:cs="Times New Roman"/>
          <w:bCs/>
          <w:sz w:val="24"/>
          <w:szCs w:val="24"/>
        </w:rPr>
        <w:t>в предоставлении муниципальной услуги по принятию решения о подготовке на основании документов территориального планирования документации по планировке</w:t>
      </w:r>
      <w:proofErr w:type="gramEnd"/>
      <w:r w:rsidRPr="00FA22A8">
        <w:rPr>
          <w:rFonts w:ascii="Times New Roman" w:hAnsi="Times New Roman" w:cs="Times New Roman"/>
          <w:bCs/>
          <w:sz w:val="24"/>
          <w:szCs w:val="24"/>
        </w:rPr>
        <w:t xml:space="preserve"> территории.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FA22A8" w:rsidRPr="00FA22A8" w:rsidRDefault="00FA22A8" w:rsidP="00FA22A8">
      <w:pPr>
        <w:pStyle w:val="a6"/>
        <w:widowControl w:val="0"/>
        <w:tabs>
          <w:tab w:val="left" w:pos="0"/>
        </w:tabs>
        <w:autoSpaceDE w:val="0"/>
        <w:autoSpaceDN w:val="0"/>
        <w:ind w:left="0" w:firstLine="709"/>
        <w:jc w:val="both"/>
      </w:pPr>
      <w:r w:rsidRPr="00FA22A8">
        <w:t>1) В случае подачи заявления в электронной форме через Портал:</w:t>
      </w:r>
    </w:p>
    <w:p w:rsidR="00FA22A8" w:rsidRPr="00FA22A8" w:rsidRDefault="00FA22A8" w:rsidP="00FA22A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FA22A8" w:rsidRPr="00FA22A8" w:rsidRDefault="00FA22A8" w:rsidP="00FA22A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документа на бумажном носителе в МФЦ, направленного органом, подтверждающего содержание электронного документа.</w:t>
      </w:r>
    </w:p>
    <w:p w:rsidR="00FA22A8" w:rsidRPr="00FA22A8" w:rsidRDefault="00FA22A8" w:rsidP="00FA22A8">
      <w:pPr>
        <w:pStyle w:val="a6"/>
        <w:widowControl w:val="0"/>
        <w:tabs>
          <w:tab w:val="left" w:pos="0"/>
        </w:tabs>
        <w:autoSpaceDE w:val="0"/>
        <w:autoSpaceDN w:val="0"/>
        <w:ind w:left="0" w:firstLine="709"/>
        <w:jc w:val="both"/>
      </w:pPr>
      <w:r w:rsidRPr="00FA22A8">
        <w:t>2) В случае подачи заявления через МФЦ (при наличии Соглашения):</w:t>
      </w:r>
    </w:p>
    <w:p w:rsidR="00FA22A8" w:rsidRPr="00FA22A8" w:rsidRDefault="00FA22A8" w:rsidP="00FA22A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FA22A8" w:rsidRPr="00FA22A8" w:rsidRDefault="00FA22A8" w:rsidP="00FA22A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документа на бумажном носителе в МФЦ, направленного органом, подтверждающего содержание электронного документа.</w:t>
      </w:r>
    </w:p>
    <w:p w:rsidR="00FA22A8" w:rsidRPr="00FA22A8" w:rsidRDefault="00FA22A8" w:rsidP="00FA22A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В случае подачи заявления лично в орган:</w:t>
      </w:r>
    </w:p>
    <w:p w:rsidR="00FA22A8" w:rsidRPr="00FA22A8" w:rsidRDefault="00FA22A8" w:rsidP="00FA22A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FA22A8" w:rsidRPr="00FA22A8" w:rsidRDefault="00FA22A8" w:rsidP="00FA22A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документа на бумажном носителе, подтверждающего содержание электронного документа, непосредственно в органе.</w:t>
      </w:r>
    </w:p>
    <w:p w:rsidR="00FA22A8" w:rsidRPr="00FA22A8" w:rsidRDefault="00FA22A8" w:rsidP="00FA22A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17. Прохождение всех административных процедур, необходимых для получения результата муниципальной услуги,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составляет 14 рабочих дней со дня поступления заявления о предоставлении муниципальной услуги.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18. Предоставление муниципальной услуги регулируется следующими нормативными правовыми актами: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Конституцией Российской Федерации («Российская газета», 25.12.1993, № 237);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2) Градостроительным кодексом Российской Федерации от 29.12.2004 № 190-ФЗ («Российская газета», 30.12.2004, № 290);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Федеральным законом от 29.12.2004 № 191-ФЗ «О введении в действие Градостроительного кодекса Российской Федерации» («Российская газета», 30.12.2004,   № 290);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Pr="00FA22A8">
        <w:rPr>
          <w:rFonts w:ascii="Times New Roman" w:hAnsi="Times New Roman" w:cs="Times New Roman"/>
          <w:bCs/>
          <w:sz w:val="24"/>
          <w:szCs w:val="24"/>
        </w:rPr>
        <w:t>Земельным кодексом Российской Федерации («Российская газета», 30 октября 2001 года № 211 - 212, «Парламентская газета», 30 октября 2001 г., № 204 - 205, «Собрание законодательства Российской Федерации», 29 октября 2001 г., № 44 ст. 4147);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5) Федеральным законом от 06.10.2003 №131-ФЗ «Об общих принципах организации местного самоуправления в Российской Федерации» («Российская газета», 08.10.2003, № 202);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6) Федеральным законом от 27.07.2010 № 210-ФЗ «Об организации предоставления государственных и муниципальных услуг» («Российская газета», 30.07.2010, №168);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7) Федеральным законом от 27.07.2006 № 152-ФЗ «О персональных данных» («Российская газета», 29.07.2006, № 165);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8) Федеральным </w:t>
      </w:r>
      <w:hyperlink r:id="rId7" w:history="1">
        <w:r w:rsidRPr="00FA22A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A22A8">
        <w:rPr>
          <w:rFonts w:ascii="Times New Roman" w:hAnsi="Times New Roman" w:cs="Times New Roman"/>
          <w:sz w:val="24"/>
          <w:szCs w:val="24"/>
        </w:rPr>
        <w:t xml:space="preserve"> от 24 ноября 1995 года № 181-ФЗ «О социальной защите инвалидов в Российской Федерации» («Российская газета», № 234, 2 декабря 1995);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9) </w:t>
      </w:r>
      <w:hyperlink r:id="rId8" w:history="1">
        <w:r w:rsidRPr="00FA22A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FA22A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 февраля 2008 года № 87 «О составе разделов проектной документации и требованиях к их содержанию» («Российская газета», № 41, 27.02.2008);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10) Законом Оренбургской области от 16.03.2007 № 1037/233-</w:t>
      </w:r>
      <w:r w:rsidRPr="00FA22A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A22A8">
        <w:rPr>
          <w:rFonts w:ascii="Times New Roman" w:hAnsi="Times New Roman" w:cs="Times New Roman"/>
          <w:sz w:val="24"/>
          <w:szCs w:val="24"/>
        </w:rPr>
        <w:t>-ОЗ «О градостроительной деятельности на территории Оренбургской области» (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«Южный Урал», № 60, (</w:t>
      </w:r>
      <w:proofErr w:type="spell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спецвыпуск</w:t>
      </w:r>
      <w:proofErr w:type="spell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35) 24.03.2007)</w:t>
      </w:r>
      <w:r w:rsidRPr="00FA22A8">
        <w:rPr>
          <w:rFonts w:ascii="Times New Roman" w:hAnsi="Times New Roman" w:cs="Times New Roman"/>
          <w:sz w:val="24"/>
          <w:szCs w:val="24"/>
        </w:rPr>
        <w:t>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11) Постановлением Правительства Оренбургской области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от 15.07.2016 № 525-п «О переводе в электронный вид государственных услуг и типовых муниципальных услуг, предоставляемых в Оренбургской области» (Официальный интернет-портал правовой информации http://www.pravo.gov.ru, 20.07.2016, «Оренбуржье», № 89, 21.07.2016);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12) Постановлением Правительства Оренбургской области от 25.01.2016 № 37-п «Об информационной системе оказания государственных и муниципальных услуг  Оренбургской области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Официальный интернет-портал правовой информации </w:t>
      </w:r>
      <w:hyperlink r:id="rId9" w:history="1">
        <w:r w:rsidRPr="00FA22A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A22A8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FA22A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A22A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A22A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Pr="00FA22A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A22A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FA22A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A22A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A22A8">
        <w:rPr>
          <w:rFonts w:ascii="Times New Roman" w:hAnsi="Times New Roman" w:cs="Times New Roman"/>
          <w:sz w:val="24"/>
          <w:szCs w:val="24"/>
        </w:rPr>
        <w:t>, 29.01.2016);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13) Приказом департамента информационных технологий Оренбургской области от 11.05.2016 №19-пр «Об утверждении положения о системе оказания государственных и муниципальных услуг»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(Официальный сайт департамента информационных технологий Оренбургской области http://dit.orb.ru, 11.05.2016);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14) </w:t>
      </w:r>
      <w:r w:rsidRPr="00FA22A8">
        <w:rPr>
          <w:rFonts w:ascii="Times New Roman" w:hAnsi="Times New Roman" w:cs="Times New Roman"/>
          <w:sz w:val="24"/>
          <w:szCs w:val="24"/>
        </w:rPr>
        <w:t xml:space="preserve">Приказом департамента информационных технологий Оренбургской области от 18.03.2016 №12-пр «Об осуществлении процедуры регистрации граждан и активации учетных записей в ЕСИА»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(Официальный сайт департамента информационных технологий Оренбургской области http://dit.orb.ru, 18.03.2016);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15) Уставом муниципального образования;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16) настоящим Административным регламентом;</w:t>
      </w:r>
    </w:p>
    <w:p w:rsidR="00FA22A8" w:rsidRPr="00FA22A8" w:rsidRDefault="00FA22A8" w:rsidP="00FA22A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17) иными нормативными правовыми актами.</w:t>
      </w:r>
    </w:p>
    <w:p w:rsidR="00FA22A8" w:rsidRPr="00FA22A8" w:rsidRDefault="00FA22A8" w:rsidP="00FA22A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должен предоставить самостоятельно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19. Для получения муниципальной услуги заявитель 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предоставляет следующие документы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A22A8" w:rsidRPr="00FA22A8" w:rsidRDefault="00FA22A8" w:rsidP="00FA22A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заявление по форме согласно приложению № 1 к настоящему Административному регламенту;</w:t>
      </w:r>
    </w:p>
    <w:p w:rsidR="00FA22A8" w:rsidRPr="00FA22A8" w:rsidRDefault="00FA22A8" w:rsidP="00FA22A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2) документы, удостоверяющие личность гражданина (не требуются в случае, если представление документов осуществляется в электронном виде);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3) копия доверенности (в случае, если заявление подаётся представителем)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4) пояснительная записка, обоснование необходимости выполнения планировки территории, характере предлагаемых действий по осуществлению строительных преобразований территории.</w:t>
      </w: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документов, необходимых в соответствии с </w:t>
      </w:r>
      <w:r w:rsidRPr="00FA22A8">
        <w:rPr>
          <w:rFonts w:ascii="Times New Roman" w:hAnsi="Times New Roman" w:cs="Times New Roman"/>
          <w:b/>
          <w:sz w:val="24"/>
          <w:szCs w:val="24"/>
        </w:rPr>
        <w:lastRenderedPageBreak/>
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20.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выписка из ЕГРЮЛ или ЕГРИП;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2)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выписка из ЕГРН о наличии зарегистрированных прав на земельный участок</w:t>
      </w:r>
      <w:r w:rsidRPr="00FA22A8">
        <w:rPr>
          <w:rFonts w:ascii="Times New Roman" w:hAnsi="Times New Roman" w:cs="Times New Roman"/>
          <w:sz w:val="24"/>
          <w:szCs w:val="24"/>
        </w:rPr>
        <w:t xml:space="preserve"> (земельные участки) в отношении которых вносится предложение (при наличии);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кадастровый паспорт (кадастровая выписка) земельного участка (земельных участков), в отношении которых вносится предложение (при наличии);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</w:rPr>
        <w:t>4) договор аренды земельного участка для его комплексного освоения в целях жилищного строительства либо договора о развитии застроенной территории (в случае обращения лиц, с которыми заключены такие договоры), права на который зарегистрированы в Едином государственном реестре прав на недвижимое имущество и сделок с ним.</w:t>
      </w:r>
      <w:proofErr w:type="gramEnd"/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Если документы (их копии или сведения, содержащиеся в них), указанные в настоящем пункте, не предоставляются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указанных в настоящем пункте Административного регламента,</w:t>
      </w:r>
      <w:r w:rsidRPr="00FA22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t xml:space="preserve">не может являться основанием для отказа в </w:t>
      </w:r>
      <w:r w:rsidRPr="00FA22A8">
        <w:rPr>
          <w:rFonts w:ascii="Times New Roman" w:hAnsi="Times New Roman" w:cs="Times New Roman"/>
          <w:bCs/>
          <w:sz w:val="24"/>
          <w:szCs w:val="24"/>
        </w:rPr>
        <w:t>принятии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21. Правоустанавливающие документы на земельный участок представляются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22. Запрещается требовать от заявителя осуществления действий, не предусмотренных нормативными правовыми актами, регулирующими отношения, возникающие в связи с предоставлением муниципальной услуги.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2A8" w:rsidRPr="00FA22A8" w:rsidRDefault="00FA22A8" w:rsidP="00FA22A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Порядок предоставления заявления и документов, прилагаемых к заявлению, </w:t>
      </w:r>
    </w:p>
    <w:p w:rsidR="00FA22A8" w:rsidRPr="00FA22A8" w:rsidRDefault="00FA22A8" w:rsidP="00FA22A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с целью получения муниципальной услуги</w:t>
      </w:r>
    </w:p>
    <w:p w:rsidR="00FA22A8" w:rsidRPr="00FA22A8" w:rsidRDefault="00FA22A8" w:rsidP="00FA22A8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23. Заявитель вправе представить документы следующими способами: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посредством личного обращения;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2) почтовым отправлением;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в электронном виде через Портал;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4) через МФЦ (при наличии Соглашения о взаимодействии).</w:t>
      </w:r>
    </w:p>
    <w:p w:rsidR="00FA22A8" w:rsidRPr="00FA22A8" w:rsidRDefault="00FA22A8" w:rsidP="00FA22A8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24. При направлении заявления и прилагаемых к нему документов посредством личного обращения, почтовым отправлением (заказным письмом с описью вложенных документов) или через МФЦ (при наличии Соглашения о взаимодействии) заявитель предоставляет либо подлинники документов, либо заверенные копии документов.</w:t>
      </w:r>
    </w:p>
    <w:p w:rsidR="00FA22A8" w:rsidRPr="00FA22A8" w:rsidRDefault="00FA22A8" w:rsidP="00FA22A8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Верность копии документа свидетельствуется подписью руководителя или уполномоченного на то должностного лица (с приложением соответствующего документа) и печатью. На копии указывается дата её выдачи и делается отметка о том, что подлинный документ находится в данной организации.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</w:rPr>
        <w:t xml:space="preserve">При заверении соответствия копии документа подлиннику ниже реквизита «Подпись» проставляют 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заверительную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 xml:space="preserve"> надпись «Верно», должность лица, заверившего копию, личную подпись, расшифровку подписи (инициалы, фамилию), дату заверения.</w:t>
      </w:r>
      <w:proofErr w:type="gramEnd"/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lastRenderedPageBreak/>
        <w:t xml:space="preserve">Листы многостраничных копий (выписок из документа) прошиваются, нумеруются, отметка о 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заверении копии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дополняется указанием количества листов копии (выписки из документа): «Всего в копии ____ 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>.». Допускается заверять отметкой «Верно» каждый лист многостраничной копии документа.</w:t>
      </w:r>
    </w:p>
    <w:p w:rsidR="00FA22A8" w:rsidRPr="00FA22A8" w:rsidRDefault="00FA22A8" w:rsidP="00FA22A8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25. Предоставление муниципальной услуги может быть осуществлено через Портал.</w:t>
      </w:r>
    </w:p>
    <w:p w:rsidR="00FA22A8" w:rsidRPr="00FA22A8" w:rsidRDefault="00FA22A8" w:rsidP="00FA22A8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26. Для подачи заявления и документов в электронной форме применяется специализированное программное обеспечение, предусматривающее заполнение электронных форм, а также прикрепление к заявлениям электронных копий документов.  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а также прикрепления к заявлениям электронных копий документов.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1) Заявление, направляемое от физического лица, юридического лица либо индивидуального предпринимателя, должно быть заполнено в форме, представленной на Портале.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</w:rPr>
        <w:t>2) 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(ЭП) в формате открепленной подписи (файл формата SIG), правомочного должностного лица организации, а доверенность, выданная физическим лицом - квалифицированной ЭП нотариуса.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Подача электронных заявлений с Портала доверенным лицом возможна только от имени физического лица. Подача заявлений от имени юридического лица или индивидуального предпринимателя возможна только под учетной записью руководителя организации, имеющего право подписи.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Требования к электронным документам, предоставляемым заявителем для получения услуги.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1) Прилагаемые к заявлению электронные документы представляются в одном из следующих форматов: </w:t>
      </w:r>
    </w:p>
    <w:p w:rsidR="00FA22A8" w:rsidRPr="00FA22A8" w:rsidRDefault="00FA22A8" w:rsidP="00FA22A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22A8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 xml:space="preserve">, </w:t>
      </w:r>
      <w:r w:rsidRPr="00FA22A8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Pr="00FA22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;</w:t>
      </w:r>
    </w:p>
    <w:p w:rsidR="00FA22A8" w:rsidRPr="00FA22A8" w:rsidRDefault="00FA22A8" w:rsidP="00FA22A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В случае, когда документ состоит из нескольких файлов или документы имеют открепленные подписи (файл формата SIG), их необходимо направлять в виде электронного архива формата </w:t>
      </w:r>
      <w:r w:rsidRPr="00FA22A8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sub_1003"/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sub_1007"/>
      <w:r w:rsidRPr="00FA22A8">
        <w:rPr>
          <w:rFonts w:ascii="Times New Roman" w:hAnsi="Times New Roman" w:cs="Times New Roman"/>
          <w:sz w:val="24"/>
          <w:szCs w:val="24"/>
        </w:rPr>
        <w:t>2) В целях представления электронных документов сканирование документов на бумажном носителе осуществляется: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71"/>
      <w:bookmarkEnd w:id="1"/>
      <w:r w:rsidRPr="00FA22A8">
        <w:rPr>
          <w:rFonts w:ascii="Times New Roman" w:hAnsi="Times New Roman" w:cs="Times New Roman"/>
          <w:sz w:val="24"/>
          <w:szCs w:val="24"/>
        </w:rPr>
        <w:t xml:space="preserve"> 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72"/>
      <w:bookmarkEnd w:id="2"/>
      <w:r w:rsidRPr="00FA22A8">
        <w:rPr>
          <w:rFonts w:ascii="Times New Roman" w:hAnsi="Times New Roman" w:cs="Times New Roman"/>
          <w:sz w:val="24"/>
          <w:szCs w:val="24"/>
        </w:rPr>
        <w:t xml:space="preserve"> б) в черно-белом режиме при отсутствии в документе графических изображений;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73"/>
      <w:bookmarkEnd w:id="3"/>
      <w:r w:rsidRPr="00FA22A8">
        <w:rPr>
          <w:rFonts w:ascii="Times New Roman" w:hAnsi="Times New Roman" w:cs="Times New Roman"/>
          <w:sz w:val="24"/>
          <w:szCs w:val="24"/>
        </w:rPr>
        <w:t xml:space="preserve"> в) в режиме полной цветопередачи при наличии в документе цветных графических изображений либо цветного текста;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74"/>
      <w:bookmarkEnd w:id="4"/>
      <w:r w:rsidRPr="00FA22A8">
        <w:rPr>
          <w:rFonts w:ascii="Times New Roman" w:hAnsi="Times New Roman" w:cs="Times New Roman"/>
          <w:sz w:val="24"/>
          <w:szCs w:val="24"/>
        </w:rPr>
        <w:t>г) в режиме «оттенки серого» при наличии в документе изображений, отличных от цветного изображения.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</w:rPr>
        <w:t>3) Документы в электронном виде могут быть подписаны квалифицированной ЭП.</w:t>
      </w:r>
      <w:proofErr w:type="gramEnd"/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10"/>
      <w:bookmarkEnd w:id="5"/>
      <w:r w:rsidRPr="00FA22A8">
        <w:rPr>
          <w:rFonts w:ascii="Times New Roman" w:hAnsi="Times New Roman" w:cs="Times New Roman"/>
          <w:sz w:val="24"/>
          <w:szCs w:val="24"/>
        </w:rPr>
        <w:t>4) Наименования электронных документов должны соответствовать наименованиям документов на бумажном носителе</w:t>
      </w:r>
      <w:bookmarkEnd w:id="0"/>
      <w:bookmarkEnd w:id="6"/>
      <w:r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27. За представление недостоверных или неполных сведений заявитель несёт ответственность в соответствии с законодательством Российской Федерации.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22A8">
        <w:rPr>
          <w:rFonts w:ascii="Times New Roman" w:hAnsi="Times New Roman" w:cs="Times New Roman"/>
          <w:b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28. Основаниями для отказа в приёме документов, необходимых для предоставления муниципальной услуги, являются: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1) обращение за муниципальной услугой, предоставление которой не предусматривается настоящим Административным регламентом;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2) представление заявления, подписанного неуполномоченным лицом;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3) представленный заявителем пакет документов не соответствует требованиям, установленным пунктами 19-21, 23-26 настоящего Административного  регламента;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4) предоставление документов, содержащих незаверенные исправления, подчистки;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5) предоставление документов, текст которых не поддаётся прочтению.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29. Основания для приостановления предоставления муниципальной услуги отсутствуют.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30. Основаниями для отказа предоставления муниципальной услуги являются: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отсутствие документов, предусмотренных пунктами 19, 20 настоящего Административного регламента;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несоответствие местоположения, размеров земельного участка, назначения или параметров предполагаемого объекта строительства требованиям градостроительных регламентов и границам территориальных зон;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наличие в уполномоченном органе разработанной и утвержденной в установленном порядке документации по планировке территории, указанной заявителем;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для запрашиваемой территории действует ранее принятое решение органа местного самоуправления о подготовке документации по планировке территории;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подготовка документации по планировке территории в границах территории, в отношении которой заключен договор о развитии застроенной территории;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подготовка документации по планировке территории в границах территории, в отношении которой заключен договор о комплексном освоении;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подготовка документации по планировке территории в границах земельного участка, предоставленного некоммерческой организации, созданной гражданами для ведения садоводства, огородничества, дачного хозяйства;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если заявитель намеревается осуществить размещение объектов капитального строительства на земельных участках, виды разрешенного использования которых не соответствуют градостроительным регламентам, зонам с особыми условиями использования территории, установленным для территории, указанной в заявлении.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31. После устранения причин, послуживших основанием для отказа в предоставлении муниципальной услуги, заявитель вправе обратиться повторно для получения муниципальной услуги.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Размер платы, взимаемой с заявителя </w:t>
      </w:r>
      <w:proofErr w:type="gramStart"/>
      <w:r w:rsidRPr="00FA22A8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 w:rsidRPr="00FA22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proofErr w:type="gramEnd"/>
      <w:r w:rsidRPr="00FA22A8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32. Муниципальная услуга предоставляется без взимания платы.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заявления (запроса) о предоставлении муниципальной услуги и при получении результата предоставления</w:t>
      </w:r>
    </w:p>
    <w:p w:rsidR="00FA22A8" w:rsidRPr="00FA22A8" w:rsidRDefault="00FA22A8" w:rsidP="00FA22A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2A8">
        <w:rPr>
          <w:rFonts w:ascii="Times New Roman" w:hAnsi="Times New Roman" w:cs="Times New Roman"/>
          <w:color w:val="000000"/>
          <w:sz w:val="24"/>
          <w:szCs w:val="24"/>
        </w:rPr>
        <w:t>33. Максимальный срок ожидания в очереди при подаче запроса о предоставлении муниципальной услуги не должен превышать 15 минут.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2A8">
        <w:rPr>
          <w:rFonts w:ascii="Times New Roman" w:hAnsi="Times New Roman" w:cs="Times New Roman"/>
          <w:color w:val="000000"/>
          <w:sz w:val="24"/>
          <w:szCs w:val="24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Срок регистрации заявления о предоставлении муниципальной услуги</w:t>
      </w:r>
    </w:p>
    <w:p w:rsidR="00FA22A8" w:rsidRPr="00FA22A8" w:rsidRDefault="00FA22A8" w:rsidP="00FA22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34. Регистрация заявления о предоставлении муниципальной услуги осуществляется в течение дня с момента его поступления. </w:t>
      </w: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A22A8" w:rsidRPr="00FA22A8" w:rsidRDefault="00FA22A8" w:rsidP="00FA22A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</w:t>
      </w:r>
      <w:r w:rsidRPr="00FA22A8">
        <w:rPr>
          <w:rFonts w:ascii="Times New Roman" w:hAnsi="Times New Roman" w:cs="Times New Roman"/>
          <w:b/>
          <w:sz w:val="24"/>
          <w:szCs w:val="24"/>
        </w:rPr>
        <w:lastRenderedPageBreak/>
        <w:t>залу ожидания, информационным стендам, необходимых для предоставления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35. Приём заявителей должен осуществляться в специально выделенном для этих целей помещении.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Помещения, в которых осуществляется приём заявителей, должны находиться в зоне пешеходной доступности к основным транспортным магистралям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36.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Помещения для приёма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муниципальной услуги, режима работы.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37. Для ожидания заявителями приёма,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документов и канцелярскими принадлежностями (</w:t>
      </w:r>
      <w:r w:rsidRPr="00FA22A8">
        <w:rPr>
          <w:rFonts w:ascii="Times New Roman" w:hAnsi="Times New Roman" w:cs="Times New Roman"/>
          <w:sz w:val="24"/>
          <w:szCs w:val="24"/>
        </w:rPr>
        <w:t>писчая бумага, ручка).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38. Места предоставления муниципальной услуги должны быть 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39. Места предоставления муниципальной услуги должны быть обеспечены доступными местами общественного пользования (туалеты) и хранения верхней одежды заявителей.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40.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я передвижения (кресел-колясок), оборудуются места общественного пользования),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средствами связи и информации</w:t>
      </w:r>
      <w:r w:rsidRPr="00FA22A8">
        <w:rPr>
          <w:rFonts w:ascii="Times New Roman" w:hAnsi="Times New Roman" w:cs="Times New Roman"/>
          <w:sz w:val="24"/>
          <w:szCs w:val="24"/>
        </w:rPr>
        <w:t>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учётом ограничений их жизнедеятельности;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и сфере социальной защиты населения;</w:t>
      </w:r>
      <w:proofErr w:type="gramEnd"/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6) оказание специалистами, предоставляющими муниципальной услугу, помощи инвалидам в преодолении барьеров, мешающих получению ими услуг наравне с другими лицами.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либо, когда это возможно, её предоставление по месту жительства инвалида или в дистанционном режиме.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41. Показателями доступности предоставления муниципальной услуги являются: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открытость, полнота и достоверность информации о порядке предоставления муниципальной услуги, в том числе в электронной форме в сети Интернет, на Портале;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lastRenderedPageBreak/>
        <w:t>2) соблюдение стандарта предоставления муниципальной услуги;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предоставление возможности подачи заявления о предоставлении муниципальной услуги и документов через Портал;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42. Показателем качества предоставления муниципальной услуги являются: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отсутствие очередей при приёме (выдаче) документов;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2) отсутствие нарушений сроков предоставления муниципальной услуги;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3) отсутствие обоснованных жалоб со стороны заявителей по результатам предоставления муниципальной услуги;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43. Ежегодно специалистами, ответственными за предоставление муниципальной услуги, на основе анализа практики применения Административного регламента осуществляется оценка соответствия его исполнения установленным показателям.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44. Количество взаимодействий заявителя с уполномоченными должностными лицами органа местного самоуправления при предоставлении муниципальной услуги не превышающее - 2, их общая продолжительность не превышающая - 30 минут: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при личном обращении заявителя с заявлением о предоставлении муниципальной услуги;</w:t>
      </w:r>
    </w:p>
    <w:p w:rsidR="00FA22A8" w:rsidRPr="00FA22A8" w:rsidRDefault="00FA22A8" w:rsidP="00FA22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при личном получении заявителем документа (постановления) о принятом 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bCs/>
          <w:sz w:val="24"/>
          <w:szCs w:val="24"/>
        </w:rPr>
        <w:t>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</w:rPr>
        <w:t xml:space="preserve"> (</w:t>
      </w:r>
      <w:r w:rsidRPr="00FA22A8">
        <w:rPr>
          <w:rFonts w:ascii="Times New Roman" w:hAnsi="Times New Roman" w:cs="Times New Roman"/>
          <w:bCs/>
          <w:sz w:val="24"/>
          <w:szCs w:val="24"/>
        </w:rPr>
        <w:t>мотивированного отказа в предоставлении муниципальной услуги по принятию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</w:rPr>
        <w:t>).</w:t>
      </w:r>
    </w:p>
    <w:p w:rsidR="00FA22A8" w:rsidRPr="00FA22A8" w:rsidRDefault="00FA22A8" w:rsidP="00FA22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3. Состав, последовательность и сроки выполнения административных процедур,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требования к порядку их выполнения, в том числе особенности выполнения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Исчерпывающий перечень административных процедур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45. Предоставление муниципальной услуги включает в себя выполнение следующих административных процедур: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1) прием заявления и документов, их регистрация;</w:t>
      </w: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2)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организаций;</w:t>
      </w:r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3)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рассмотрение документов, представленных заявителем, и ответов на запросы, полученные в результате межведомственного взаимодействия; </w:t>
      </w: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4) принятие решения о предоставлении муниципальной услуги (отказе в предоставлении муниципальной услуги);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5) уведомление заявителя о принятом решении и выдача документа (постановления) о принятии </w:t>
      </w:r>
      <w:r w:rsidRPr="00FA22A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Pr="00FA22A8">
        <w:rPr>
          <w:rFonts w:ascii="Times New Roman" w:hAnsi="Times New Roman" w:cs="Times New Roman"/>
          <w:bCs/>
          <w:sz w:val="24"/>
          <w:szCs w:val="24"/>
        </w:rPr>
        <w:t>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(мотивированного отказа </w:t>
      </w:r>
      <w:r w:rsidRPr="00FA22A8">
        <w:rPr>
          <w:rFonts w:ascii="Times New Roman" w:hAnsi="Times New Roman" w:cs="Times New Roman"/>
          <w:sz w:val="24"/>
          <w:szCs w:val="24"/>
        </w:rPr>
        <w:t xml:space="preserve">в принятии решения о </w:t>
      </w:r>
      <w:r w:rsidRPr="00FA22A8">
        <w:rPr>
          <w:rFonts w:ascii="Times New Roman" w:hAnsi="Times New Roman" w:cs="Times New Roman"/>
          <w:bCs/>
          <w:sz w:val="24"/>
          <w:szCs w:val="24"/>
        </w:rPr>
        <w:t>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46. Данный перечень административных процедур является исчерпывающим.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47. При предоставлении муниципальной услуги в электронной форме осуществляется: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получение информации о порядке и сроках предоставления муниципальной услуги;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запись на приём в орган местного самоуправления, многофункциональный центр для подачи запроса о предоставлении услуги (далее – запрос);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формирование запроса;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приём и регистрация органом местного самоуправления запроса и иных документов, необходимых для предоставления услуги;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получение результата предоставления муниципальной услуги;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получение сведений о ходе выполнения запроса;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осуществление оценки качества предоставления услуги;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proofErr w:type="gramEnd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48. Административные процедуры осуществляются в последовательности, определённой </w:t>
      </w:r>
      <w:hyperlink r:id="rId10" w:history="1">
        <w:r w:rsidRPr="00FA22A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блок-схемой</w:t>
        </w:r>
      </w:hyperlink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предоставления муниципальной услуги (приложение № 2 к настоящему Административному регламенту).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Прием заявления и документов, их регистрация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>49. О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документов. </w:t>
      </w:r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При поступлении заявления в электронном виде с Портала ответственный специалист действует в соответствии с требованиями нормативных актов, указанных в подпунктах 12-14 пункта 18 настоящего Административного регламента.  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50. Специалист, ответственный за приём и регистрацию заявления о предоставлении муниципальной услуги и документов, осуществляет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проверку на наличие документов, указанных в </w:t>
      </w:r>
      <w:hyperlink r:id="rId11" w:history="1">
        <w:r w:rsidRPr="00FA22A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пунктах 19</w:t>
        </w:r>
      </w:hyperlink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21 настоящего Административного регламента, полноты и правильности оформления представленных документов в соответствии с требованиями пунктов 23 – 26 настоящего Административного регламента.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51. Время выполнения административной процедуры: осуществляется не позднее дня, следующего за днём поступления в орган местного самоуправления заявления и документов.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52. Результатом выполнения административной процедуры является:</w:t>
      </w:r>
    </w:p>
    <w:p w:rsidR="00FA22A8" w:rsidRPr="00FA22A8" w:rsidRDefault="00FA22A8" w:rsidP="00FA22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регистрационная запись о дате и времени принятия заявления, формирование пакета документов и регистрация в журнале регистрации заявлений о предоставлении муниципальной услуги.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53. Основанием для начала административной процедуры является непредставление заявителем по собственной инициативе документа (документов), указанных в пункте 20 настоящего Административного регламента.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Уполномоченными должностными лицами направляются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в порядке межведомственного информационного взаимодействия запросы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54. Время выполнения административной процедуры: осуществляется в течение 1-ого дня со дня получения заявления о предоставлении муниципальной услуги.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55. Результатом выполнения административной процедуры является получение ответа на запрос в срок не более 5-х рабочих дней со дня его направления.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Непредставление (несвоевременное предоставление) органом по межведомственному запросу документов и информации, не может являться основанием для отказа в предоставлении заявителю муниципальной услуги.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ассмотрение документов, представленных заявителем, и ответов на запросы, полученных в результате межведомственного взаимодействия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56. 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прилагаемым пакетом документов и ответов на запросы, полученных в результате межведомственного информационного взаимодействия.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57. Уполномоченными должностными лицами осуществляется проверка наличия указанных в пункте 28 настоящего Административного регламента оснований для отказа в приёме документов.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58. Если в ответе на запрос, полученный в результате межведомственного информационного взаимодействия от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государственных органов, органов местного самоуправления и иных организаций, получен ответ об отсутствии необходимых документов (сведений)</w:t>
      </w:r>
      <w:r w:rsidRPr="00FA22A8">
        <w:rPr>
          <w:rFonts w:ascii="Times New Roman" w:hAnsi="Times New Roman" w:cs="Times New Roman"/>
          <w:sz w:val="24"/>
          <w:szCs w:val="24"/>
        </w:rPr>
        <w:t>, либо установлено наличие обстоятельств, указанных в пункте 57 настоящего Административного регламента, то уполномоченными должностными лицами осуществляется подготовка мотивированного отказа в приёме документов.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59. Время выполнения административной процедуры: в течение 1-го рабочего дня со дня получения уполномоченными должностными лицами заявления, прилагаемых заявителем документов и ответов на запросы, полученных в результате межведомственного информационного взаимодействия.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60. Результатом выполнения административной процедуры является принятие уполномоченными должностными лицами решения об отсутствии оснований для отказа в приёме документов.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Принятие решения о предоставлении муниципальной услуги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(отказ в предоставлении муниципальной услуги)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61. Основанием для начала административной процедуры является принятие решения  уполномоченными должностными лицами об отсутствии оснований для отказа в приёме документов.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62. Уполномоченные должностные лица осуществляют проверку наличия установленных в пункте 30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63. Уполномоченные должностные лица органа местного самоуправления готовят проект постановления о принятии решения </w:t>
      </w:r>
      <w:r w:rsidRPr="00FA22A8">
        <w:rPr>
          <w:rFonts w:ascii="Times New Roman" w:hAnsi="Times New Roman" w:cs="Times New Roman"/>
          <w:bCs/>
          <w:sz w:val="24"/>
          <w:szCs w:val="24"/>
        </w:rPr>
        <w:t>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</w:rPr>
        <w:t xml:space="preserve"> и представляют его уполномоченному должностному лицу органа местного самоуправления для подписания.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64. Проект документа постановления должен содержать: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границы соответствующей территории, в отношении которой предполагается подготовка документации по планировке;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порядок и сроки подготовки документации по планировке территории, ее содержание;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срок, в течение которого принимаются предложения физических и юридических лиц о порядке, сроках подготовки и содержании документации по планировке территории;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иные вопросы, относящиеся к документации по планировке.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65. Постановление о принятии решения о подготовке на основании документов территориального планирования документации по планировке территории подлежит опубликованию в течение трех дней со дня принятия такого решения и размещается на официальном сайте муниципального образования в сети «Интернет» и в газете «Маяк» (при наличии).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66. Результатом выполнения административной процедуры является подписание уполномоченным должностным лицом органа местного самоуправления</w:t>
      </w:r>
      <w:r w:rsidRPr="00FA22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t xml:space="preserve">постановления о принятии решения о подготовке на основании документов территориального планирования документации по планировке территории (мотивированного отказа в принятии решения о </w:t>
      </w:r>
      <w:r w:rsidRPr="00FA22A8">
        <w:rPr>
          <w:rFonts w:ascii="Times New Roman" w:hAnsi="Times New Roman" w:cs="Times New Roman"/>
          <w:sz w:val="24"/>
          <w:szCs w:val="24"/>
        </w:rPr>
        <w:lastRenderedPageBreak/>
        <w:t>подготовке на основании документов территориального планирования документации по планировке территории).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67. Время выполнения административной процедуры: в течение 3-х дней со дня получения уполномоченными должностными лицами органа местного самоуправления заявления, прилагаемых заявителем документов и ответов на запросы, полученные в результате межведомственного информационного взаимодействия.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68. В случае принятия решения о подготовке документации по планировке территории уполномоченный орган местного самоуправления  в течение 10-и дней со дня принятия такого решения направляют уведомление о принятом решении главе поселения.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Уведомление заявителя о принятом решении и выдача постановления о принятии </w:t>
      </w:r>
      <w:r w:rsidRPr="00FA22A8">
        <w:rPr>
          <w:rFonts w:ascii="Times New Roman" w:hAnsi="Times New Roman" w:cs="Times New Roman"/>
          <w:b/>
          <w:sz w:val="24"/>
          <w:szCs w:val="24"/>
        </w:rPr>
        <w:t xml:space="preserve">решения о </w:t>
      </w:r>
      <w:r w:rsidRPr="00FA22A8">
        <w:rPr>
          <w:rFonts w:ascii="Times New Roman" w:hAnsi="Times New Roman" w:cs="Times New Roman"/>
          <w:b/>
          <w:bCs/>
          <w:sz w:val="24"/>
          <w:szCs w:val="24"/>
        </w:rPr>
        <w:t>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(мотивированного отказа </w:t>
      </w:r>
      <w:r w:rsidRPr="00FA22A8">
        <w:rPr>
          <w:rFonts w:ascii="Times New Roman" w:hAnsi="Times New Roman" w:cs="Times New Roman"/>
          <w:b/>
          <w:sz w:val="24"/>
          <w:szCs w:val="24"/>
        </w:rPr>
        <w:t xml:space="preserve">в принятии решения о </w:t>
      </w:r>
      <w:r w:rsidRPr="00FA22A8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подготовке на основании документов территориального планирования документации </w:t>
      </w:r>
      <w:proofErr w:type="gramEnd"/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bCs/>
          <w:sz w:val="24"/>
          <w:szCs w:val="24"/>
        </w:rPr>
        <w:t>по планировке территории</w:t>
      </w: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69. Основанием для начала административной процедуры является подписание уполномоченным должностным лицом органа местного самоуправления постановления о принятии решения о подготовке на основании документов территориального планирования документации по планировке территории (мотивированного отказа в принятии решения о подготовке на основании документов территориального планирования документации по планировке территории).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70.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 заявителя о принятом решении осуществляется у</w:t>
      </w:r>
      <w:r w:rsidRPr="00FA22A8">
        <w:rPr>
          <w:rFonts w:ascii="Times New Roman" w:hAnsi="Times New Roman" w:cs="Times New Roman"/>
          <w:sz w:val="24"/>
          <w:szCs w:val="24"/>
        </w:rPr>
        <w:t>полномоченными должностными лицами органа местного самоуправления по желанию заявителя: лично, по почте, по телефону, через МФЦ (при наличии Соглашения о взаимодействии), в электронной форме в личный кабинет заявителя на Портале.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71. Время выполнения административной процедуры: осуществляется не позднее 3-х дней.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72. Результатом выполнения административной процедуры является выдача заявителю: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постановления о принятии решения о подготовке на основании документов территориального планирования документации по планировке территории;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мотивированного отказа в принятии решения о подготовке на основании документов территориального планирования документации по планировке территории.</w:t>
      </w:r>
    </w:p>
    <w:p w:rsidR="00FA22A8" w:rsidRPr="00FA22A8" w:rsidRDefault="00FA22A8" w:rsidP="00FA22A8">
      <w:pPr>
        <w:pStyle w:val="a6"/>
        <w:widowControl w:val="0"/>
        <w:autoSpaceDE w:val="0"/>
        <w:autoSpaceDN w:val="0"/>
        <w:ind w:left="0" w:firstLine="567"/>
        <w:jc w:val="both"/>
      </w:pPr>
      <w:proofErr w:type="gramStart"/>
      <w:r w:rsidRPr="00FA22A8">
        <w:t>При предоставлении муниципальной услуги в электронной форме результатом административной процедуры является выдача заявителю документа на бумажном носителе, подтверждающего содержание электронного документа, направленного органом, в МФЦ, либо в электронной форме в личный кабинет заявителя (при направлении заявления через Портал.</w:t>
      </w:r>
      <w:proofErr w:type="gramEnd"/>
      <w:r w:rsidRPr="00FA22A8">
        <w:t xml:space="preserve"> В данном случае документы готовятся в формате </w:t>
      </w:r>
      <w:proofErr w:type="spellStart"/>
      <w:r w:rsidRPr="00FA22A8">
        <w:t>pdf</w:t>
      </w:r>
      <w:proofErr w:type="spellEnd"/>
      <w:r w:rsidRPr="00FA22A8">
        <w:t xml:space="preserve">, подписываются открепленной квалифицированной электронной подписью уполномоченного должностного лица органа местного самоуправления (файл формата SIG). </w:t>
      </w:r>
      <w:proofErr w:type="gramStart"/>
      <w:r w:rsidRPr="00FA22A8">
        <w:t xml:space="preserve">Указанные документы в формате электронного архива </w:t>
      </w:r>
      <w:r w:rsidRPr="00FA22A8">
        <w:rPr>
          <w:lang w:val="en-US"/>
        </w:rPr>
        <w:t>zip</w:t>
      </w:r>
      <w:r w:rsidRPr="00FA22A8">
        <w:t xml:space="preserve"> направляются в личный кабинет заявителя).</w:t>
      </w:r>
      <w:proofErr w:type="gramEnd"/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в МФЦ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73. В любое время с момента приёма документов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4. Формы </w:t>
      </w:r>
      <w:proofErr w:type="gramStart"/>
      <w:r w:rsidRPr="00FA22A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A22A8">
        <w:rPr>
          <w:rFonts w:ascii="Times New Roman" w:hAnsi="Times New Roman" w:cs="Times New Roman"/>
          <w:b/>
          <w:sz w:val="24"/>
          <w:szCs w:val="24"/>
        </w:rPr>
        <w:t xml:space="preserve"> предоставлением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FA22A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A22A8">
        <w:rPr>
          <w:rFonts w:ascii="Times New Roman" w:hAnsi="Times New Roman" w:cs="Times New Roman"/>
          <w:b/>
          <w:sz w:val="24"/>
          <w:szCs w:val="24"/>
        </w:rPr>
        <w:t xml:space="preserve"> соблюдением и исполнением уполномоченными должностными лицами органа местного самоуправления положений настоящего Административного регламента, а также принятием ими решений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74. Текущий 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определённых административными процедурами, и принятием решений осуществляется уполномоченным должностным лицом органа местного самоуправления, ответственным за предоставление муниципальной услуги.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75. Текущий контроль осуществляется путём проведения руководителем органа местного самоуправления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 органа местного самоуправления.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A22A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A22A8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76. Руководитель органа местного самоуправления  организует и осуществляет контроль предоставления муниципальной услуги.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77.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78.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8DD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Ответственность уполномоченных должностных лиц органа местного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самоуправления за решения и действия (бездействие), принимаемые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(осуществляемые) ими в ходе предоставления муниципальной услуги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79.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8DD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 xml:space="preserve">Требования к порядку и формам </w:t>
      </w:r>
      <w:proofErr w:type="gramStart"/>
      <w:r w:rsidRPr="00FA22A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A22A8">
        <w:rPr>
          <w:rFonts w:ascii="Times New Roman" w:hAnsi="Times New Roman" w:cs="Times New Roman"/>
          <w:b/>
          <w:sz w:val="24"/>
          <w:szCs w:val="24"/>
        </w:rPr>
        <w:t xml:space="preserve"> предоставлением муниципальной услуги,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в том числе со стороны граждан, их объединений и организаций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80.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Информация для заявителя о его праве подать жалобу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на решение и (или) действие (бездействие) органа местного самоуправления,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его должностных лиц при предоставлении муниципальной услуги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81. Заявитель может обратиться с жалобой,  в том числе в следующих случаях: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2) нарушение срока предоставления муниципальной услуги;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услуги, у заявителя;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  <w:proofErr w:type="gramEnd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82. Предметом жалобы является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 и его должностных лиц, муниципальных служащих администрации при предоставлении муниципальной услуги.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83. Жалоба должна содержать: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A22A8" w:rsidRPr="00FA22A8" w:rsidRDefault="00FA22A8" w:rsidP="009208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Органы государственной власти, органы местного самоуправления и уполномоченные на рассмотрение жалобы должностные лица,</w:t>
      </w:r>
      <w:r w:rsidR="009208D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которым может быть направлена жалоба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84. Жалоба рассматривается администрацией муницип</w:t>
      </w:r>
      <w:r w:rsidR="009208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ального образования </w:t>
      </w:r>
      <w:proofErr w:type="spellStart"/>
      <w:r w:rsidR="009208DD">
        <w:rPr>
          <w:rFonts w:ascii="Times New Roman" w:eastAsia="Calibri" w:hAnsi="Times New Roman" w:cs="Times New Roman"/>
          <w:sz w:val="24"/>
          <w:szCs w:val="24"/>
          <w:lang w:eastAsia="en-US"/>
        </w:rPr>
        <w:t>Шестаковский</w:t>
      </w:r>
      <w:proofErr w:type="spell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сельсовет, </w:t>
      </w:r>
      <w:r w:rsidR="009208DD"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предоставляющий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муниципальную услугу, порядок предоставления которой был нарушен. Жалобы на решения, принятые руководителем 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индивидуальных предпринимателей, являющихся субъектами градостроительных отношений, процедур, включённых в исчерпывающие перечни процедур в сферах строительства, утверждённые Правительством Российской Федерации в соответствии с </w:t>
      </w:r>
      <w:hyperlink r:id="rId12" w:history="1">
        <w:r w:rsidRPr="00FA22A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частью 2 статьи 6</w:t>
        </w:r>
      </w:hyperlink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Градостроительного кодекса Российской Федерации, может быть также</w:t>
      </w:r>
      <w:proofErr w:type="gram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подана</w:t>
      </w:r>
      <w:proofErr w:type="gram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 антимонопольным законодательством Российской Федерации в антимонопольный орган.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7" w:name="Par11"/>
      <w:bookmarkEnd w:id="7"/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Порядок подачи и рассмотрения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85. Жалоба подаётся в письменной форме на бумажном носителе</w:t>
      </w: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по почте, через МФЦ (при наличии Соглашения </w:t>
      </w:r>
      <w:r w:rsidRPr="00FA22A8">
        <w:rPr>
          <w:rFonts w:ascii="Times New Roman" w:hAnsi="Times New Roman" w:cs="Times New Roman"/>
          <w:sz w:val="24"/>
          <w:szCs w:val="24"/>
        </w:rPr>
        <w:t>о взаимодействии</w:t>
      </w: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), с использованием информационно-телекоммуникационной сети «Интернет», официального сайта органа, предоставляющего муниципальную услугу, Портала, а также может быть принята при личном приёме заявителя в органе местного самоуправления:</w:t>
      </w:r>
    </w:p>
    <w:p w:rsidR="00FA22A8" w:rsidRPr="00FA22A8" w:rsidRDefault="00FA22A8" w:rsidP="00FA2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почтовый адрес: </w:t>
      </w:r>
      <w:r w:rsidR="009208DD">
        <w:rPr>
          <w:rFonts w:ascii="Times New Roman" w:hAnsi="Times New Roman" w:cs="Times New Roman"/>
          <w:sz w:val="24"/>
          <w:szCs w:val="24"/>
        </w:rPr>
        <w:t>461182</w:t>
      </w:r>
      <w:r w:rsidRPr="00FA22A8">
        <w:rPr>
          <w:rFonts w:ascii="Times New Roman" w:hAnsi="Times New Roman" w:cs="Times New Roman"/>
          <w:sz w:val="24"/>
          <w:szCs w:val="24"/>
        </w:rPr>
        <w:t>, Оренбургская область</w:t>
      </w:r>
      <w:r w:rsidR="009208DD">
        <w:rPr>
          <w:rFonts w:ascii="Times New Roman" w:hAnsi="Times New Roman" w:cs="Times New Roman"/>
          <w:sz w:val="24"/>
          <w:szCs w:val="24"/>
        </w:rPr>
        <w:t xml:space="preserve">, Ташлинский район, с. </w:t>
      </w:r>
      <w:proofErr w:type="spellStart"/>
      <w:r w:rsidR="009208DD">
        <w:rPr>
          <w:rFonts w:ascii="Times New Roman" w:hAnsi="Times New Roman" w:cs="Times New Roman"/>
          <w:sz w:val="24"/>
          <w:szCs w:val="24"/>
        </w:rPr>
        <w:t>Шестаковка</w:t>
      </w:r>
      <w:proofErr w:type="spellEnd"/>
      <w:r w:rsidR="009208DD">
        <w:rPr>
          <w:rFonts w:ascii="Times New Roman" w:hAnsi="Times New Roman" w:cs="Times New Roman"/>
          <w:sz w:val="24"/>
          <w:szCs w:val="24"/>
        </w:rPr>
        <w:t xml:space="preserve"> ул. Молодежная</w:t>
      </w:r>
      <w:r w:rsidRPr="00FA22A8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2) адрес электронной почты органа местного самоуправления:</w:t>
      </w:r>
      <w:r w:rsidR="00920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8DD">
        <w:rPr>
          <w:rFonts w:ascii="Times New Roman" w:hAnsi="Times New Roman" w:cs="Times New Roman"/>
          <w:sz w:val="24"/>
          <w:szCs w:val="24"/>
          <w:lang w:val="en-US"/>
        </w:rPr>
        <w:t>shectakovka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@</w:t>
      </w:r>
      <w:r w:rsidR="009208D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3) официальный сайт органа местного самоуправления </w:t>
      </w:r>
      <w:r w:rsidR="009208DD">
        <w:rPr>
          <w:rFonts w:ascii="Times New Roman" w:hAnsi="Times New Roman" w:cs="Times New Roman"/>
          <w:sz w:val="24"/>
          <w:szCs w:val="24"/>
        </w:rPr>
        <w:t>http://</w:t>
      </w:r>
      <w:r w:rsidR="009208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A22A8">
        <w:rPr>
          <w:rFonts w:ascii="Times New Roman" w:hAnsi="Times New Roman" w:cs="Times New Roman"/>
          <w:sz w:val="24"/>
          <w:szCs w:val="24"/>
        </w:rPr>
        <w:t>tl.orb.ru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/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4) Портал, электронный адрес: </w:t>
      </w:r>
      <w:proofErr w:type="spell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www.gosuslugi.ru</w:t>
      </w:r>
      <w:proofErr w:type="spell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86. В случае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представлена</w:t>
      </w:r>
      <w:proofErr w:type="gramEnd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87. Приём жалоб в письменной форме осуществляется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Время приёма жалоб должно совпадать со временем предоставления муниципальной услуги.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Жалоба в письменной форме может  быть направлена по почте.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88.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89. В электронном виде жалоба может быть подана заявителем через официальный сайт органа местного самоуправления или Портал.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90.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 w:history="1">
        <w:r w:rsidRPr="00FA22A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статьей 5.63</w:t>
        </w:r>
      </w:hyperlink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Сроки рассмотрения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91 Жалоба, поступившая в орган, предоставляющий муниципальную услугу, подлежит рассмотрению должностным лицом, наделённым полномочиями по рассмотрению жалоб, в течение 15-ти рабочих дней со дня её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таких исправлений - в течение 5-ти рабочих дней со дня её регистрации. </w:t>
      </w:r>
      <w:bookmarkStart w:id="8" w:name="Par25"/>
      <w:bookmarkEnd w:id="8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Результат рассмотрения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92. По результатам рассмотрения жалобы орган, предоставляющий муниципальную услугу, принимает одно из следующих решений: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актами, а также в иных формах;</w:t>
      </w:r>
      <w:proofErr w:type="gramEnd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2) отказывает в удовлетворении жалобы.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Порядок информирования заявителя о результатах рассмотрения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93. Не позднее дня, следующего за днём принятия решения, указанного в </w:t>
      </w:r>
      <w:hyperlink w:anchor="Par25" w:history="1">
        <w:r w:rsidRPr="00FA22A8">
          <w:rPr>
            <w:rFonts w:ascii="Times New Roman" w:eastAsia="Calibri" w:hAnsi="Times New Roman" w:cs="Times New Roman"/>
            <w:bCs/>
            <w:sz w:val="24"/>
            <w:szCs w:val="24"/>
            <w:lang w:eastAsia="en-US"/>
          </w:rPr>
          <w:t>пункте</w:t>
        </w:r>
      </w:hyperlink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92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94. В случае установления в ходе или по результатам </w:t>
      </w:r>
      <w:proofErr w:type="gramStart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или преступления должностное лицо, наделённое полномочиями по рассмотрению жалоб в соответствии с пунктом 84 настоящего Административного регламента, незамедлительно направляет имеющиеся материалы в органы прокуратуры.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A22A8">
        <w:rPr>
          <w:rFonts w:ascii="Times New Roman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95.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Заявитель вправе обжаловать принятое по жалобе решение в порядке, установленном пунктом 84 настоящего административного регламента.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Право заявителя на получение информации и документов,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proofErr w:type="gramStart"/>
      <w:r w:rsidRPr="00FA22A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необходимых</w:t>
      </w:r>
      <w:proofErr w:type="gramEnd"/>
      <w:r w:rsidRPr="00FA22A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для обоснования и рассмотрения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96. Заявитель имеет право на получение информации и документов, необходимых для обоснования и рассмотрения жалобы, если иное не предусмотрено законодательством Российской Федерации.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Способы информирования заявителя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 порядке подачи и рассмотрения жалобы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97. Информирование заявителей о порядке подачи и рассмотрения жалобы осуществляется следующими способами: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1) путём непосредственного общения заявителя (при личном обращении либо по телефону) со специалистами, ответственными за рассмотрение жалобы;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2) путём взаимодействия специалистов, ответственных за рассмотрение жалобы, с заявителями по почте, по электронной почте;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3) посредством информационных материалов, которые размещаются на официальном сайте;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4) посредством информационных материалов, которые размещаются на информационных стендах в местах предоставления муниципальной услуги.</w:t>
      </w: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</w:t>
      </w: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8DD" w:rsidRDefault="009208DD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8DD" w:rsidRDefault="009208DD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8DD" w:rsidRDefault="009208DD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8DD" w:rsidRDefault="009208DD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88F" w:rsidRPr="00FA22A8" w:rsidRDefault="00EA088F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FA22A8" w:rsidRPr="00FA22A8" w:rsidTr="008178D6">
        <w:tc>
          <w:tcPr>
            <w:tcW w:w="9889" w:type="dxa"/>
          </w:tcPr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37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379" w:right="4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37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379" w:right="4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37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379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самоуправления: ____________________________________________________________________________________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заявителе: 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 __________________________________________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(вид документа, серия, номер)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(кем, когда выдан, код подразделения)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государственной регистрации юридического лица (индивидуального предпринимателя): 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ОГРН (ОГРНИП) __________________________</w:t>
            </w:r>
          </w:p>
          <w:p w:rsidR="00FA22A8" w:rsidRPr="00FA22A8" w:rsidRDefault="00FA22A8" w:rsidP="00FA22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549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36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>ИНН _________________________________________</w: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spacing w:after="0" w:line="240" w:lineRule="auto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 w:right="49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 w:right="49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тел.: ___________________________________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 w:right="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22A8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Pr="00FA22A8">
        <w:rPr>
          <w:rFonts w:ascii="Times New Roman" w:hAnsi="Times New Roman" w:cs="Times New Roman"/>
          <w:sz w:val="24"/>
          <w:szCs w:val="24"/>
        </w:rPr>
        <w:t>. почта: _______________________________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 w:right="49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адрес места жительства (регистрации юридического лица): _____________________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 w:right="49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Заявление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о предоставлении муниципальной услуги 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«Принятие решения о подготовке на основании документов территориального планирования документации по планировке территории»</w:t>
      </w:r>
    </w:p>
    <w:p w:rsidR="00FA22A8" w:rsidRPr="00FA22A8" w:rsidRDefault="00FA22A8" w:rsidP="00FA2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от «____» ________________20__</w:t>
      </w: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4" w:history="1">
        <w:r w:rsidRPr="00FA22A8">
          <w:rPr>
            <w:rFonts w:ascii="Times New Roman" w:hAnsi="Times New Roman" w:cs="Times New Roman"/>
            <w:sz w:val="24"/>
            <w:szCs w:val="24"/>
          </w:rPr>
          <w:t>статьёй 42</w:t>
        </w:r>
      </w:hyperlink>
      <w:r w:rsidRPr="00FA22A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прошу принять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</w:t>
      </w:r>
      <w:r w:rsidR="00EA088F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</w:t>
      </w:r>
    </w:p>
    <w:p w:rsidR="00FA22A8" w:rsidRPr="00FA22A8" w:rsidRDefault="00FA22A8" w:rsidP="00EA08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(указать функциональное назначение объекта, технико-экономические</w:t>
      </w:r>
      <w:r w:rsidR="00EA08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показатели)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1.1. Место расположения земельного участка</w:t>
      </w:r>
      <w:proofErr w:type="gramStart"/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:  _____________________________________</w:t>
      </w:r>
      <w:proofErr w:type="gramEnd"/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eastAsia="Calibri" w:hAnsi="Times New Roman" w:cs="Times New Roman"/>
          <w:sz w:val="24"/>
          <w:szCs w:val="24"/>
          <w:lang w:eastAsia="en-US"/>
        </w:rPr>
        <w:t>1.2. Кадастровый номер земельного участка, площадь земельного участка (при наличии): _____________________________________________________________________________.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 порядке подготовки документации по планировке территории: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 сроках подготовки документации по планировке территории: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_________________________________________________________________________________________________________________________________________________________;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о содержании документации по планировке территории: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FA22A8" w:rsidRPr="00FA22A8" w:rsidRDefault="00FA22A8" w:rsidP="00FA2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Приложение: опись прилагаемых к заявлению документов на ____ листах.</w:t>
      </w:r>
    </w:p>
    <w:p w:rsidR="00FA22A8" w:rsidRPr="00FA22A8" w:rsidRDefault="00FA22A8" w:rsidP="00FA22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«__» _________ 20__ г.   __________  __________________________________</w:t>
      </w: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     (дата)                             (подпись заявителя)        (расшифровка подписи заявителя)</w:t>
      </w:r>
    </w:p>
    <w:p w:rsidR="00FA22A8" w:rsidRPr="00FA22A8" w:rsidRDefault="00FA22A8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Заявление и прилагаемые к нему согласно перечню документы приняты</w:t>
      </w: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«__» ____________ 20__ г.</w:t>
      </w: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Наименование должностного лица,</w:t>
      </w: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документы                        __________     ______________________</w:t>
      </w:r>
    </w:p>
    <w:p w:rsidR="00FA22A8" w:rsidRPr="00FA22A8" w:rsidRDefault="00FA22A8" w:rsidP="00FA22A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FA22A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(подпись)                         (инициалы, фамилия)</w:t>
      </w: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Готовые документы прошу выдать мне/представителю (при наличии доверенности):</w:t>
      </w: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лично,</w:t>
      </w: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в электронной форме (посредством направления в личный кабинет </w:t>
      </w:r>
      <w:proofErr w:type="spellStart"/>
      <w:proofErr w:type="gramStart"/>
      <w:r w:rsidRPr="00FA22A8">
        <w:rPr>
          <w:rFonts w:ascii="Times New Roman" w:hAnsi="Times New Roman" w:cs="Times New Roman"/>
          <w:sz w:val="24"/>
          <w:szCs w:val="24"/>
          <w:lang w:eastAsia="en-US"/>
        </w:rPr>
        <w:t>интернет-портала</w:t>
      </w:r>
      <w:proofErr w:type="spellEnd"/>
      <w:proofErr w:type="gramEnd"/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5" w:history="1">
        <w:r w:rsidRPr="00FA22A8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www.gosuslugi.ru</w:t>
        </w:r>
      </w:hyperlink>
      <w:r w:rsidRPr="00FA22A8">
        <w:rPr>
          <w:rFonts w:ascii="Times New Roman" w:hAnsi="Times New Roman" w:cs="Times New Roman"/>
          <w:sz w:val="24"/>
          <w:szCs w:val="24"/>
        </w:rPr>
        <w:t>)</w:t>
      </w: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(нужное подчеркнуть).</w:t>
      </w: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          ДА/НЕТ (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подчеркнуть) Прошу информировать меня о ходе исполнения услуги (получения результата услуги) через единый личный кабинет 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eastAsia="en-US"/>
        </w:rPr>
        <w:t>интернет-портала</w:t>
      </w:r>
      <w:proofErr w:type="spellEnd"/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6" w:history="1">
        <w:r w:rsidRPr="00FA22A8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www.gosuslugi.ru</w:t>
        </w:r>
      </w:hyperlink>
      <w:r w:rsidRPr="00FA22A8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t>(для заявителей, зарегистрированных в ЕСИА)</w:t>
      </w: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СНИЛС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proofErr w:type="gramEnd"/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ДА/НЕТ (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подчеркнуть) Прошу произвести регистрацию на 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eastAsia="en-US"/>
        </w:rPr>
        <w:t>интернет-портале</w:t>
      </w:r>
      <w:proofErr w:type="spellEnd"/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7" w:history="1">
        <w:r w:rsidRPr="00FA22A8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www.gosuslugi.ru</w:t>
        </w:r>
      </w:hyperlink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(в ЕСИА) </w:t>
      </w:r>
      <w:r w:rsidRPr="00FA22A8">
        <w:rPr>
          <w:rFonts w:ascii="Times New Roman" w:hAnsi="Times New Roman" w:cs="Times New Roman"/>
          <w:sz w:val="24"/>
          <w:szCs w:val="24"/>
        </w:rPr>
        <w:t>(только для заявителей - физических лиц, не зарегистрированных в ЕСИА).</w:t>
      </w: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FA22A8" w:rsidRPr="00FA22A8" w:rsidRDefault="00FA22A8" w:rsidP="00FA22A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СНИЛС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proofErr w:type="gramEnd"/>
    </w:p>
    <w:p w:rsidR="00FA22A8" w:rsidRPr="00FA22A8" w:rsidRDefault="00FA22A8" w:rsidP="00FA22A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номер мобильного телефона в федеральном формате: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2A8">
        <w:rPr>
          <w:rFonts w:ascii="Times New Roman" w:hAnsi="Times New Roman" w:cs="Times New Roman"/>
          <w:sz w:val="24"/>
          <w:szCs w:val="24"/>
          <w:lang w:val="en-US"/>
        </w:rPr>
        <w:lastRenderedPageBreak/>
        <w:t>e</w:t>
      </w:r>
      <w:r w:rsidRPr="00FA22A8">
        <w:rPr>
          <w:rFonts w:ascii="Times New Roman" w:hAnsi="Times New Roman" w:cs="Times New Roman"/>
          <w:sz w:val="24"/>
          <w:szCs w:val="24"/>
        </w:rPr>
        <w:t>-</w:t>
      </w:r>
      <w:r w:rsidRPr="00FA22A8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_________________________ (если имеется)</w:t>
      </w:r>
    </w:p>
    <w:p w:rsidR="00FA22A8" w:rsidRPr="00FA22A8" w:rsidRDefault="00FA22A8" w:rsidP="00FA22A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гражданство - Российская Федерация/ _________________________________</w:t>
      </w:r>
    </w:p>
    <w:p w:rsidR="00FA22A8" w:rsidRPr="00FA22A8" w:rsidRDefault="00FA22A8" w:rsidP="00FA22A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</w:t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</w:r>
      <w:r w:rsidRPr="00FA22A8">
        <w:rPr>
          <w:rFonts w:ascii="Times New Roman" w:hAnsi="Times New Roman" w:cs="Times New Roman"/>
          <w:sz w:val="24"/>
          <w:szCs w:val="24"/>
        </w:rPr>
        <w:tab/>
        <w:t>(</w:t>
      </w:r>
      <w:r w:rsidRPr="00FA22A8">
        <w:rPr>
          <w:rFonts w:ascii="Times New Roman" w:hAnsi="Times New Roman" w:cs="Times New Roman"/>
          <w:sz w:val="24"/>
          <w:szCs w:val="24"/>
          <w:u w:val="single"/>
        </w:rPr>
        <w:t>наименование иностранного государства)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если документ, удостоверяющий личность - паспорт гражданина РФ: 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серия, номер -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 xml:space="preserve">  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дата выдачи -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код подразделения -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дата рождения -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место рождения - ______________________________________________________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если документ, удостоверяющий личность - паспорт гражданина иностранного государства:</w:t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дата выдачи -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49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дата окончания срока действия - 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t>.</w:t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  <w:r w:rsidRPr="00FA22A8">
        <w:rPr>
          <w:rFonts w:ascii="Times New Roman" w:hAnsi="Times New Roman" w:cs="Times New Roman"/>
          <w:sz w:val="24"/>
          <w:szCs w:val="24"/>
        </w:rPr>
        <w:sym w:font="Wingdings 2" w:char="F030"/>
      </w: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ДА/НЕТ (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подчеркнуть) Прошу </w:t>
      </w:r>
      <w:r w:rsidRPr="00FA22A8">
        <w:rPr>
          <w:rFonts w:ascii="Times New Roman" w:hAnsi="Times New Roman" w:cs="Times New Roman"/>
          <w:sz w:val="24"/>
          <w:szCs w:val="24"/>
          <w:u w:val="single"/>
        </w:rPr>
        <w:t>восстановить доступ</w:t>
      </w:r>
      <w:r w:rsidRPr="00FA22A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eastAsia="en-US"/>
        </w:rPr>
        <w:t>интернет-портале</w:t>
      </w:r>
      <w:proofErr w:type="spellEnd"/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8" w:history="1">
        <w:r w:rsidRPr="00FA22A8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www.gosuslugi.ru</w:t>
        </w:r>
      </w:hyperlink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(в ЕСИА) </w:t>
      </w:r>
      <w:r w:rsidRPr="00FA22A8">
        <w:rPr>
          <w:rFonts w:ascii="Times New Roman" w:hAnsi="Times New Roman" w:cs="Times New Roman"/>
          <w:sz w:val="24"/>
          <w:szCs w:val="24"/>
        </w:rPr>
        <w:t>(для заявителей, ранее зарегистрированных в ЕСИА).</w:t>
      </w: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>ДА/НЕТ (</w:t>
      </w:r>
      <w:proofErr w:type="gramStart"/>
      <w:r w:rsidRPr="00FA22A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A22A8">
        <w:rPr>
          <w:rFonts w:ascii="Times New Roman" w:hAnsi="Times New Roman" w:cs="Times New Roman"/>
          <w:sz w:val="24"/>
          <w:szCs w:val="24"/>
        </w:rPr>
        <w:t xml:space="preserve"> подчеркнуть) Прошу подтвердить регистрацию учетной записи на </w:t>
      </w:r>
      <w:proofErr w:type="spellStart"/>
      <w:r w:rsidRPr="00FA22A8">
        <w:rPr>
          <w:rFonts w:ascii="Times New Roman" w:hAnsi="Times New Roman" w:cs="Times New Roman"/>
          <w:sz w:val="24"/>
          <w:szCs w:val="24"/>
          <w:lang w:eastAsia="en-US"/>
        </w:rPr>
        <w:t>интернет-портале</w:t>
      </w:r>
      <w:proofErr w:type="spellEnd"/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9" w:history="1">
        <w:r w:rsidRPr="00FA22A8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www.gosuslugi.ru</w:t>
        </w:r>
      </w:hyperlink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 (в ЕСИА)</w:t>
      </w:r>
    </w:p>
    <w:p w:rsidR="00FA22A8" w:rsidRPr="00FA22A8" w:rsidRDefault="00FA22A8" w:rsidP="00FA22A8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br w:type="page"/>
      </w:r>
      <w:r w:rsidRPr="00FA22A8">
        <w:rPr>
          <w:rFonts w:ascii="Times New Roman" w:hAnsi="Times New Roman" w:cs="Times New Roman"/>
          <w:sz w:val="24"/>
          <w:szCs w:val="24"/>
        </w:rPr>
        <w:lastRenderedPageBreak/>
        <w:t xml:space="preserve">          Приложение № 2 </w:t>
      </w:r>
    </w:p>
    <w:p w:rsidR="00FA22A8" w:rsidRPr="00FA22A8" w:rsidRDefault="00FA22A8" w:rsidP="00FA2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22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административному регламенту </w:t>
      </w:r>
    </w:p>
    <w:p w:rsidR="00FA22A8" w:rsidRPr="00FA22A8" w:rsidRDefault="00FA22A8" w:rsidP="00FA22A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663" w:firstLine="709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Блок-схема </w:t>
      </w: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  <w:lang w:eastAsia="en-US"/>
        </w:rPr>
        <w:t xml:space="preserve">исполнения предоставления муниципальной услуги </w:t>
      </w:r>
    </w:p>
    <w:p w:rsidR="00FA22A8" w:rsidRPr="00FA22A8" w:rsidRDefault="00FA22A8" w:rsidP="00FA22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A22A8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FA22A8">
        <w:rPr>
          <w:rFonts w:ascii="Times New Roman" w:hAnsi="Times New Roman" w:cs="Times New Roman"/>
          <w:sz w:val="24"/>
          <w:szCs w:val="24"/>
        </w:rPr>
        <w:t>Принятие решения о подготовке на основании документов территориального планирования документации по планировке территории</w:t>
      </w:r>
      <w:r w:rsidRPr="00FA22A8">
        <w:rPr>
          <w:rFonts w:ascii="Times New Roman" w:hAnsi="Times New Roman" w:cs="Times New Roman"/>
          <w:sz w:val="24"/>
          <w:szCs w:val="24"/>
          <w:lang w:eastAsia="en-US"/>
        </w:rPr>
        <w:t>»</w:t>
      </w:r>
    </w:p>
    <w:p w:rsidR="00FA22A8" w:rsidRPr="00FA22A8" w:rsidRDefault="00FA22A8" w:rsidP="00FA2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2"/>
        <w:gridCol w:w="426"/>
        <w:gridCol w:w="1134"/>
        <w:gridCol w:w="708"/>
        <w:gridCol w:w="993"/>
        <w:gridCol w:w="425"/>
        <w:gridCol w:w="2942"/>
      </w:tblGrid>
      <w:tr w:rsidR="00FA22A8" w:rsidRPr="00FA22A8" w:rsidTr="008178D6">
        <w:tc>
          <w:tcPr>
            <w:tcW w:w="9570" w:type="dxa"/>
            <w:gridSpan w:val="7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Заявитель</w: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8" type="#_x0000_t32" style="position:absolute;left:0;text-align:left;margin-left:387.45pt;margin-top:.6pt;width:0;height:30pt;z-index:251662336;visibility:visible;mso-wrap-distance-left:3.17497mm;mso-wrap-distance-right:3.17497mm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3" o:spid="_x0000_s1027" type="#_x0000_t32" style="position:absolute;left:0;text-align:left;margin-left:234.45pt;margin-top:.6pt;width:0;height:30pt;z-index:25166131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2" o:spid="_x0000_s1026" type="#_x0000_t32" style="position:absolute;left:0;text-align:left;margin-left:67.2pt;margin-top:.6pt;width:.75pt;height:30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" strokecolor="#4a7ebb">
                  <v:stroke endarrow="open"/>
                  <o:lock v:ext="edit" shapetype="f"/>
                </v:shape>
              </w:pic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2942" w:type="dxa"/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6" o:spid="_x0000_s1029" type="#_x0000_t32" style="position:absolute;left:0;text-align:left;margin-left:140.7pt;margin-top:15.55pt;width:21.75pt;height: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" strokecolor="#4a7ebb">
                  <v:stroke endarrow="open"/>
                  <o:lock v:ext="edit" shapetype="f"/>
                </v:shape>
              </w:pict>
            </w:r>
            <w:r w:rsidR="00FA22A8"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МФЦ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8" o:spid="_x0000_s1031" type="#_x0000_t32" style="position:absolute;left:0;text-align:left;margin-left:135pt;margin-top:15.55pt;width:22.5pt;height:0;flip:x;z-index:25166540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" strokecolor="#4a7ebb">
                  <v:stroke endarrow="open"/>
                  <o:lock v:ext="edit" shapetype="f"/>
                </v:shape>
              </w:pict>
            </w:r>
            <w:r w:rsidR="00FA22A8"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 местного самоуправления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Портал</w:t>
            </w:r>
          </w:p>
        </w:tc>
      </w:tr>
      <w:tr w:rsidR="00FA22A8" w:rsidRPr="00FA22A8" w:rsidTr="008178D6">
        <w:tc>
          <w:tcPr>
            <w:tcW w:w="9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7" o:spid="_x0000_s1030" type="#_x0000_t32" style="position:absolute;left:0;text-align:left;margin-left:234.45pt;margin-top:-.25pt;width:0;height:31.5pt;z-index:251664384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" strokecolor="#4a7ebb">
                  <v:stroke endarrow="open"/>
                  <o:lock v:ext="edit" shapetype="f"/>
                </v:shape>
              </w:pic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Прием заявления и документов, их регистрация </w:t>
            </w:r>
          </w:p>
        </w:tc>
      </w:tr>
      <w:tr w:rsidR="00FA22A8" w:rsidRPr="00FA22A8" w:rsidTr="008178D6">
        <w:tc>
          <w:tcPr>
            <w:tcW w:w="957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9" o:spid="_x0000_s1032" type="#_x0000_t32" style="position:absolute;left:0;text-align:left;margin-left:234.45pt;margin-top:-.3pt;width:0;height:30.75pt;z-index:25166643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" strokecolor="#4a7ebb">
                  <v:stroke endarrow="open"/>
                  <o:lock v:ext="edit" shapetype="f"/>
                </v:shape>
              </w:pic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Направление в порядке межведомственного информационного взаимодействия запросов </w:t>
            </w:r>
            <w:r w:rsidRPr="00FA22A8">
              <w:rPr>
                <w:rFonts w:ascii="Times New Roman" w:eastAsia="Calibri" w:hAnsi="Times New Roman" w:cs="Times New Roman"/>
                <w:sz w:val="24"/>
                <w:szCs w:val="24"/>
              </w:rPr>
              <w:t>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10" o:spid="_x0000_s1033" type="#_x0000_t32" style="position:absolute;left:0;text-align:left;margin-left:234.45pt;margin-top:.55pt;width:0;height:30pt;z-index:25166745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документов, представленных заявителем и ответов на запросы,</w: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A22A8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FA2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результате межведомственного взаимодействия</w: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12" o:spid="_x0000_s1035" type="#_x0000_t32" style="position:absolute;left:0;text-align:left;margin-left:351.45pt;margin-top:-.3pt;width:.75pt;height:31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" strokecolor="#4a7ebb">
                  <v:stroke endarrow="open"/>
                  <o:lock v:ext="edit" shapetype="f"/>
                </v:shape>
              </w:pict>
            </w: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11" o:spid="_x0000_s1034" type="#_x0000_t32" style="position:absolute;left:0;text-align:left;margin-left:109.95pt;margin-top:-.3pt;width:0;height:31.5pt;z-index:251668480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" strokecolor="#4a7ebb">
                  <v:stroke endarrow="open"/>
                  <o:lock v:ext="edit" shapetype="f"/>
                </v:shape>
              </w:pic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4502" w:type="dxa"/>
            <w:gridSpan w:val="3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Принятие решения о предоставлении муниципальной услуги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0" w:type="dxa"/>
            <w:gridSpan w:val="3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Принятие решение об отказе в предоставлении муниципальной услуги</w:t>
            </w:r>
          </w:p>
        </w:tc>
      </w:tr>
      <w:tr w:rsidR="00FA22A8" w:rsidRPr="00FA22A8" w:rsidTr="008178D6">
        <w:tc>
          <w:tcPr>
            <w:tcW w:w="9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FA22A8" w:rsidRPr="00FA22A8" w:rsidRDefault="008952D4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14" o:spid="_x0000_s1037" type="#_x0000_t32" style="position:absolute;left:0;text-align:left;margin-left:351.45pt;margin-top:.6pt;width:.75pt;height:30.7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" strokecolor="#4a7ebb">
                  <v:stroke endarrow="open"/>
                  <o:lock v:ext="edit" shapetype="f"/>
                </v:shape>
              </w:pict>
            </w:r>
            <w:r w:rsidRPr="008952D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13" o:spid="_x0000_s1036" type="#_x0000_t32" style="position:absolute;left:0;text-align:left;margin-left:109.95pt;margin-top:.6pt;width:0;height:30.75pt;z-index:25167052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22A8" w:rsidRPr="00FA22A8" w:rsidTr="008178D6">
        <w:tc>
          <w:tcPr>
            <w:tcW w:w="9570" w:type="dxa"/>
            <w:gridSpan w:val="7"/>
            <w:shd w:val="clear" w:color="auto" w:fill="auto"/>
          </w:tcPr>
          <w:p w:rsidR="00FA22A8" w:rsidRPr="00FA22A8" w:rsidRDefault="00FA22A8" w:rsidP="00FA22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Уведомление заявителя о принятом решении и выдача постановления о принятии </w:t>
            </w: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Pr="00FA22A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подготовке на основании документов территориального планирования документации по планировке территории</w:t>
            </w: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(мотивированного отказа </w:t>
            </w:r>
            <w:r w:rsidRPr="00FA22A8">
              <w:rPr>
                <w:rFonts w:ascii="Times New Roman" w:hAnsi="Times New Roman" w:cs="Times New Roman"/>
                <w:sz w:val="24"/>
                <w:szCs w:val="24"/>
              </w:rPr>
              <w:t xml:space="preserve">в принятии решения о </w:t>
            </w:r>
            <w:r w:rsidRPr="00FA22A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подготовке на основании документов территориального планирования документации по планировке территории</w:t>
            </w:r>
            <w:r w:rsidRPr="00FA22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FA22A8" w:rsidRPr="00FA22A8" w:rsidRDefault="00FA22A8" w:rsidP="00FA2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A22A8" w:rsidRPr="00FA22A8" w:rsidRDefault="00FA22A8" w:rsidP="00FA22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2A8" w:rsidRPr="00FA22A8" w:rsidRDefault="00FA22A8" w:rsidP="00FA2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8C2" w:rsidRPr="00FA22A8" w:rsidRDefault="00DA18C2" w:rsidP="00FA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18C2" w:rsidRPr="00FA22A8" w:rsidSect="008178D6">
      <w:headerReference w:type="default" r:id="rId20"/>
      <w:pgSz w:w="11906" w:h="16838"/>
      <w:pgMar w:top="1134" w:right="850" w:bottom="1134" w:left="1276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32B" w:rsidRDefault="00F3332B" w:rsidP="008F4424">
      <w:pPr>
        <w:spacing w:after="0" w:line="240" w:lineRule="auto"/>
      </w:pPr>
      <w:r>
        <w:separator/>
      </w:r>
    </w:p>
  </w:endnote>
  <w:endnote w:type="continuationSeparator" w:id="0">
    <w:p w:rsidR="00F3332B" w:rsidRDefault="00F3332B" w:rsidP="008F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32B" w:rsidRDefault="00F3332B" w:rsidP="008F4424">
      <w:pPr>
        <w:spacing w:after="0" w:line="240" w:lineRule="auto"/>
      </w:pPr>
      <w:r>
        <w:separator/>
      </w:r>
    </w:p>
  </w:footnote>
  <w:footnote w:type="continuationSeparator" w:id="0">
    <w:p w:rsidR="00F3332B" w:rsidRDefault="00F3332B" w:rsidP="008F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AE7" w:rsidRDefault="00FF2AE7">
    <w:pPr>
      <w:pStyle w:val="a3"/>
      <w:jc w:val="center"/>
    </w:pPr>
  </w:p>
  <w:p w:rsidR="00FF2AE7" w:rsidRDefault="008952D4" w:rsidP="008178D6">
    <w:pPr>
      <w:pStyle w:val="a3"/>
      <w:tabs>
        <w:tab w:val="clear" w:pos="4153"/>
      </w:tabs>
      <w:jc w:val="center"/>
    </w:pPr>
    <w:fldSimple w:instr="PAGE   \* MERGEFORMAT">
      <w:r w:rsidR="00015FFB">
        <w:rPr>
          <w:noProof/>
        </w:rPr>
        <w:t>22</w:t>
      </w:r>
    </w:fldSimple>
  </w:p>
  <w:p w:rsidR="00FF2AE7" w:rsidRDefault="00FF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1F8C"/>
    <w:multiLevelType w:val="hybridMultilevel"/>
    <w:tmpl w:val="D534B4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22A8"/>
    <w:rsid w:val="00015FFB"/>
    <w:rsid w:val="00236872"/>
    <w:rsid w:val="004758D4"/>
    <w:rsid w:val="004E5B3B"/>
    <w:rsid w:val="005E1B4F"/>
    <w:rsid w:val="008178D6"/>
    <w:rsid w:val="008520E3"/>
    <w:rsid w:val="008952D4"/>
    <w:rsid w:val="008F4424"/>
    <w:rsid w:val="009208DD"/>
    <w:rsid w:val="00B01764"/>
    <w:rsid w:val="00DA18C2"/>
    <w:rsid w:val="00DB7044"/>
    <w:rsid w:val="00E03774"/>
    <w:rsid w:val="00E80042"/>
    <w:rsid w:val="00EA088F"/>
    <w:rsid w:val="00F3332B"/>
    <w:rsid w:val="00FA22A8"/>
    <w:rsid w:val="00FF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3" type="connector" idref="#Прямая со стрелкой 13"/>
        <o:r id="V:Rule14" type="connector" idref="#Прямая со стрелкой 14"/>
        <o:r id="V:Rule15" type="connector" idref="#Прямая со стрелкой 9"/>
        <o:r id="V:Rule16" type="connector" idref="#Прямая со стрелкой 11"/>
        <o:r id="V:Rule17" type="connector" idref="#Прямая со стрелкой 8"/>
        <o:r id="V:Rule18" type="connector" idref="#Прямая со стрелкой 12"/>
        <o:r id="V:Rule19" type="connector" idref="#Прямая со стрелкой 3"/>
        <o:r id="V:Rule20" type="connector" idref="#Прямая со стрелкой 10"/>
        <o:r id="V:Rule21" type="connector" idref="#Прямая со стрелкой 4"/>
        <o:r id="V:Rule22" type="connector" idref="#Прямая со стрелкой 6"/>
        <o:r id="V:Rule23" type="connector" idref="#Прямая со стрелкой 7"/>
        <o:r id="V:Rule24" type="connector" idref="#Прямая со стрелкой 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24"/>
  </w:style>
  <w:style w:type="paragraph" w:styleId="1">
    <w:name w:val="heading 1"/>
    <w:basedOn w:val="a"/>
    <w:next w:val="a"/>
    <w:link w:val="10"/>
    <w:qFormat/>
    <w:rsid w:val="00FF2A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22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A22A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FA2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FA22A8"/>
    <w:rPr>
      <w:color w:val="0000FF"/>
      <w:u w:val="single"/>
    </w:rPr>
  </w:style>
  <w:style w:type="paragraph" w:customStyle="1" w:styleId="ConsPlusNonformat">
    <w:name w:val="ConsPlusNonformat"/>
    <w:link w:val="ConsPlusNonformat0"/>
    <w:uiPriority w:val="99"/>
    <w:rsid w:val="00FA22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FA22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FA22A8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FF2AE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6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0292CDE127D55F9101D2631F2VBC4F" TargetMode="External"/><Relationship Id="rId13" Type="http://schemas.openxmlformats.org/officeDocument/2006/relationships/hyperlink" Target="consultantplus://offline/ref=A6E536BE3EC625B27793B34BFC6BAC813C152DE6299322C1B78EEB17A48CCF8480BE035FB5FBT0b7K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D7BA3A833767AD1434F0C52DE2ABEB80F568C5722D49381984B705921U2AFF" TargetMode="External"/><Relationship Id="rId12" Type="http://schemas.openxmlformats.org/officeDocument/2006/relationships/hyperlink" Target="consultantplus://offline/ref=4FFAA783A29AD254E9238F58DCA78A0D2B112C661943525F4DB814B32597AACCBA536FB841B59BB5S1CBG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uslugi.ru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11CA0BEDC9F8681F975D643EF54E79A8AFE031A971C62AC654EFA13827D15FBB66816CF58F2F451C5CA2Bs2j7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suslugi.ru" TargetMode="External"/><Relationship Id="rId10" Type="http://schemas.openxmlformats.org/officeDocument/2006/relationships/hyperlink" Target="consultantplus://offline/ref=EBE9DC809E806B967617B571FA1833CE335099EEFD14C1B7EEC590A1314F2946F7AA57CBAD20AE4E9232D6J5R6E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FF3523A55F94B559F0F79BB5B42D704FA6648D65D3D13E063E02BAAFA52BF31019B2B92ED5H6i4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9119</Words>
  <Characters>51984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болдырево</dc:creator>
  <cp:keywords/>
  <dc:description/>
  <cp:lastModifiedBy>User</cp:lastModifiedBy>
  <cp:revision>12</cp:revision>
  <cp:lastPrinted>2018-01-26T07:49:00Z</cp:lastPrinted>
  <dcterms:created xsi:type="dcterms:W3CDTF">2017-07-31T10:22:00Z</dcterms:created>
  <dcterms:modified xsi:type="dcterms:W3CDTF">2018-01-30T05:37:00Z</dcterms:modified>
</cp:coreProperties>
</file>